
<file path=[Content_Types].xml><?xml version="1.0" encoding="utf-8"?>
<Types xmlns="http://schemas.openxmlformats.org/package/2006/content-types">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9C0893" w14:textId="32B7B98B" w:rsidR="003F3A41" w:rsidRPr="00500C4E" w:rsidRDefault="00A57D36" w:rsidP="00A57D36">
      <w:pPr>
        <w:pStyle w:val="WPnumber"/>
      </w:pPr>
      <w:bookmarkStart w:id="0" w:name="_Toc153189647"/>
      <w:bookmarkStart w:id="1" w:name="_Toc214003082"/>
      <w:bookmarkStart w:id="2" w:name="_GoBack"/>
      <w:bookmarkEnd w:id="2"/>
      <w:r w:rsidRPr="00500C4E">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08524C">
            <w:t>SCE</w:t>
          </w:r>
          <w:r w:rsidR="00807415">
            <w:t>13AP001</w:t>
          </w:r>
        </w:sdtContent>
      </w:sdt>
    </w:p>
    <w:bookmarkEnd w:id="0"/>
    <w:p w14:paraId="7601CE2F" w14:textId="0FE8BFE9" w:rsidR="00DA690B" w:rsidRPr="00500C4E" w:rsidRDefault="00BD398B"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3F3A41" w:rsidRPr="00500C4E">
            <w:rPr>
              <w:rStyle w:val="CaptionChar"/>
              <w:rFonts w:asciiTheme="minorHAnsi" w:hAnsiTheme="minorHAnsi" w:cstheme="minorHAnsi"/>
              <w:b/>
              <w:bCs w:val="0"/>
              <w:sz w:val="48"/>
              <w:szCs w:val="48"/>
            </w:rPr>
            <w:t xml:space="preserve">Revision </w:t>
          </w:r>
          <w:r w:rsidR="00807415">
            <w:rPr>
              <w:rStyle w:val="CaptionChar"/>
              <w:rFonts w:asciiTheme="minorHAnsi" w:hAnsiTheme="minorHAnsi" w:cstheme="minorHAnsi"/>
              <w:b/>
              <w:bCs w:val="0"/>
              <w:sz w:val="48"/>
              <w:szCs w:val="48"/>
            </w:rPr>
            <w:t>3</w:t>
          </w:r>
        </w:sdtContent>
      </w:sdt>
    </w:p>
    <w:p w14:paraId="3E4FD8A9" w14:textId="77777777" w:rsidR="00285A0D" w:rsidRPr="00500C4E" w:rsidRDefault="00285A0D" w:rsidP="00DE5758">
      <w:pPr>
        <w:jc w:val="right"/>
        <w:rPr>
          <w:rFonts w:cstheme="minorHAnsi"/>
          <w:b/>
          <w:sz w:val="48"/>
          <w:szCs w:val="48"/>
        </w:rPr>
      </w:pPr>
    </w:p>
    <w:bookmarkStart w:id="3" w:name="SCE"/>
    <w:p w14:paraId="1837A157" w14:textId="79948BB8" w:rsidR="00DA690B" w:rsidRPr="00500C4E" w:rsidRDefault="00BD398B"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08524C">
            <w:rPr>
              <w:rFonts w:cstheme="minorHAnsi"/>
              <w:b/>
              <w:sz w:val="36"/>
              <w:szCs w:val="36"/>
            </w:rPr>
            <w:t>Southern California Edison</w:t>
          </w:r>
        </w:sdtContent>
      </w:sdt>
      <w:bookmarkEnd w:id="3"/>
    </w:p>
    <w:p w14:paraId="29354732" w14:textId="77777777" w:rsidR="00DA690B" w:rsidRPr="00500C4E" w:rsidRDefault="00DA690B" w:rsidP="00DA690B">
      <w:pPr>
        <w:rPr>
          <w:rFonts w:cstheme="minorHAnsi"/>
        </w:rPr>
      </w:pPr>
    </w:p>
    <w:p w14:paraId="7BF912AA" w14:textId="77777777" w:rsidR="00DA690B" w:rsidRPr="00500C4E" w:rsidRDefault="00DA690B" w:rsidP="00DA690B">
      <w:pPr>
        <w:rPr>
          <w:rFonts w:cstheme="minorHAnsi"/>
        </w:rPr>
      </w:pPr>
    </w:p>
    <w:p w14:paraId="1D4E0B3B" w14:textId="77777777" w:rsidR="00DA690B" w:rsidRPr="00500C4E" w:rsidRDefault="009D0753" w:rsidP="009D0753">
      <w:pPr>
        <w:tabs>
          <w:tab w:val="left" w:pos="8190"/>
        </w:tabs>
        <w:rPr>
          <w:rFonts w:cstheme="minorHAnsi"/>
        </w:rPr>
      </w:pPr>
      <w:r w:rsidRPr="00500C4E">
        <w:rPr>
          <w:rFonts w:cstheme="minorHAnsi"/>
        </w:rPr>
        <w:tab/>
      </w:r>
    </w:p>
    <w:p w14:paraId="5611997E" w14:textId="77777777" w:rsidR="00DA690B" w:rsidRPr="00500C4E" w:rsidRDefault="00DA690B" w:rsidP="00DA690B">
      <w:pPr>
        <w:rPr>
          <w:rFonts w:cstheme="minorHAnsi"/>
        </w:rPr>
      </w:pPr>
    </w:p>
    <w:p w14:paraId="7C3A666A" w14:textId="77777777" w:rsidR="00DA690B" w:rsidRPr="00500C4E" w:rsidRDefault="00DA690B" w:rsidP="00DA690B">
      <w:pPr>
        <w:rPr>
          <w:rFonts w:cstheme="minorHAnsi"/>
        </w:rPr>
      </w:pPr>
    </w:p>
    <w:p w14:paraId="6777E312" w14:textId="77777777" w:rsidR="00DA690B" w:rsidRPr="00500C4E" w:rsidRDefault="00DA690B" w:rsidP="00DA690B">
      <w:pPr>
        <w:rPr>
          <w:rFonts w:cstheme="minorHAnsi"/>
        </w:rPr>
      </w:pPr>
    </w:p>
    <w:p w14:paraId="7D4F1F66" w14:textId="77777777" w:rsidR="00DA690B" w:rsidRPr="00500C4E" w:rsidRDefault="00DA690B" w:rsidP="00DA690B">
      <w:pPr>
        <w:rPr>
          <w:rFonts w:cstheme="minorHAnsi"/>
        </w:rPr>
      </w:pPr>
    </w:p>
    <w:p w14:paraId="5F74818A" w14:textId="77777777" w:rsidR="00DA690B" w:rsidRPr="00500C4E" w:rsidRDefault="00DA690B" w:rsidP="00DA690B">
      <w:pPr>
        <w:rPr>
          <w:rFonts w:cstheme="minorHAnsi"/>
        </w:rPr>
      </w:pPr>
    </w:p>
    <w:p w14:paraId="139A8425" w14:textId="515EB7DE" w:rsidR="00DA690B" w:rsidRPr="00500C4E" w:rsidRDefault="00807415" w:rsidP="00DA690B">
      <w:pPr>
        <w:rPr>
          <w:rFonts w:cstheme="minorHAnsi"/>
          <w:b/>
          <w:sz w:val="72"/>
          <w:szCs w:val="72"/>
        </w:rPr>
      </w:pPr>
      <w:r>
        <w:rPr>
          <w:rFonts w:cstheme="minorHAnsi"/>
          <w:b/>
          <w:sz w:val="72"/>
          <w:szCs w:val="72"/>
        </w:rPr>
        <w:t>Energy Efficient Refrigerators</w:t>
      </w:r>
    </w:p>
    <w:p w14:paraId="29CC4055" w14:textId="77777777" w:rsidR="00E76B31" w:rsidRPr="00500C4E" w:rsidRDefault="00E76B31" w:rsidP="00E76B31">
      <w:pPr>
        <w:pStyle w:val="Reminders"/>
        <w:rPr>
          <w:rFonts w:asciiTheme="minorHAnsi" w:hAnsiTheme="minorHAnsi" w:cstheme="minorHAnsi"/>
          <w:i w:val="0"/>
          <w:szCs w:val="22"/>
        </w:rPr>
      </w:pPr>
    </w:p>
    <w:p w14:paraId="12D52D21" w14:textId="77777777" w:rsidR="00523736" w:rsidRPr="00500C4E" w:rsidRDefault="00523736" w:rsidP="00E76B31">
      <w:pPr>
        <w:pStyle w:val="Reminders"/>
        <w:rPr>
          <w:rFonts w:asciiTheme="minorHAnsi" w:hAnsiTheme="minorHAnsi" w:cstheme="minorHAnsi"/>
          <w:b/>
          <w:i w:val="0"/>
          <w:sz w:val="32"/>
          <w:szCs w:val="22"/>
        </w:rPr>
        <w:sectPr w:rsidR="00523736" w:rsidRPr="00500C4E">
          <w:footerReference w:type="default" r:id="rId9"/>
          <w:pgSz w:w="12240" w:h="15840"/>
          <w:pgMar w:top="1440" w:right="1440" w:bottom="1440" w:left="1440" w:header="720" w:footer="720" w:gutter="0"/>
          <w:cols w:space="720"/>
          <w:docGrid w:linePitch="360"/>
        </w:sectPr>
      </w:pPr>
    </w:p>
    <w:p w14:paraId="1730FE04" w14:textId="77777777" w:rsidR="00290ED8" w:rsidRPr="00500C4E" w:rsidRDefault="00290ED8" w:rsidP="00AC5309">
      <w:pPr>
        <w:pStyle w:val="Heading1"/>
      </w:pPr>
      <w:bookmarkStart w:id="4" w:name="_Toc304800192"/>
      <w:bookmarkStart w:id="5" w:name="_Toc324318330"/>
      <w:bookmarkStart w:id="6" w:name="_Toc324340474"/>
      <w:bookmarkStart w:id="7" w:name="_Toc324433427"/>
      <w:r w:rsidRPr="00500C4E">
        <w:lastRenderedPageBreak/>
        <w:t>At-a-Glance Summary</w:t>
      </w:r>
      <w:bookmarkEnd w:id="4"/>
      <w:bookmarkEnd w:id="5"/>
      <w:bookmarkEnd w:id="6"/>
      <w:bookmarkEnd w:id="7"/>
    </w:p>
    <w:tbl>
      <w:tblPr>
        <w:tblStyle w:val="TableGrid1"/>
        <w:tblW w:w="5000" w:type="pct"/>
        <w:tblLook w:val="01E0" w:firstRow="1" w:lastRow="1" w:firstColumn="1" w:lastColumn="1" w:noHBand="0" w:noVBand="0"/>
      </w:tblPr>
      <w:tblGrid>
        <w:gridCol w:w="3506"/>
        <w:gridCol w:w="5844"/>
      </w:tblGrid>
      <w:tr w:rsidR="00AC5309" w:rsidRPr="00500C4E" w14:paraId="4D3A4AB5" w14:textId="77777777" w:rsidTr="00920905">
        <w:trPr>
          <w:trHeight w:val="465"/>
        </w:trPr>
        <w:tc>
          <w:tcPr>
            <w:tcW w:w="1875" w:type="pct"/>
          </w:tcPr>
          <w:p w14:paraId="4D8DADAE" w14:textId="129EB9BE" w:rsidR="00AC5309" w:rsidRPr="00920905" w:rsidRDefault="00AC5309">
            <w:pPr>
              <w:rPr>
                <w:rStyle w:val="Strong"/>
                <w:rFonts w:asciiTheme="minorHAnsi" w:hAnsiTheme="minorHAnsi"/>
                <w:b w:val="0"/>
                <w:sz w:val="20"/>
                <w:szCs w:val="20"/>
              </w:rPr>
            </w:pPr>
            <w:r w:rsidRPr="00500C4E">
              <w:rPr>
                <w:rStyle w:val="Strong"/>
                <w:rFonts w:asciiTheme="minorHAnsi" w:hAnsiTheme="minorHAnsi"/>
                <w:sz w:val="20"/>
                <w:szCs w:val="20"/>
              </w:rPr>
              <w:t>Measure Codes</w:t>
            </w:r>
          </w:p>
        </w:tc>
        <w:tc>
          <w:tcPr>
            <w:tcW w:w="3125" w:type="pct"/>
          </w:tcPr>
          <w:p w14:paraId="4F4CB7F6" w14:textId="0E4AAC64" w:rsidR="00AC5309" w:rsidRPr="00807415" w:rsidRDefault="00807415">
            <w:pPr>
              <w:rPr>
                <w:rFonts w:cs="Arial"/>
                <w:bCs/>
                <w:szCs w:val="20"/>
              </w:rPr>
            </w:pPr>
            <w:r w:rsidRPr="00807415">
              <w:rPr>
                <w:rFonts w:cs="Arial"/>
                <w:szCs w:val="20"/>
              </w:rPr>
              <w:t>See Section 1.</w:t>
            </w:r>
            <w:r w:rsidR="00AC5309" w:rsidRPr="00807415">
              <w:rPr>
                <w:rFonts w:cs="Arial"/>
                <w:szCs w:val="20"/>
              </w:rPr>
              <w:t xml:space="preserve"> </w:t>
            </w:r>
          </w:p>
        </w:tc>
      </w:tr>
      <w:tr w:rsidR="00AC5309" w:rsidRPr="00500C4E" w14:paraId="63B310F0" w14:textId="77777777" w:rsidTr="00920905">
        <w:trPr>
          <w:trHeight w:val="465"/>
        </w:trPr>
        <w:tc>
          <w:tcPr>
            <w:tcW w:w="1875" w:type="pct"/>
          </w:tcPr>
          <w:p w14:paraId="5050E2A3" w14:textId="2CBF1387"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Measure</w:t>
            </w:r>
            <w:r w:rsidR="001D3223" w:rsidRPr="00500C4E">
              <w:rPr>
                <w:rStyle w:val="Strong"/>
                <w:rFonts w:asciiTheme="minorHAnsi" w:hAnsiTheme="minorHAnsi"/>
                <w:sz w:val="20"/>
                <w:szCs w:val="20"/>
              </w:rPr>
              <w:t xml:space="preserve"> </w:t>
            </w:r>
            <w:r w:rsidRPr="00500C4E">
              <w:rPr>
                <w:rStyle w:val="Strong"/>
                <w:rFonts w:asciiTheme="minorHAnsi" w:hAnsiTheme="minorHAnsi"/>
                <w:sz w:val="20"/>
                <w:szCs w:val="20"/>
              </w:rPr>
              <w:t>Description</w:t>
            </w:r>
          </w:p>
        </w:tc>
        <w:tc>
          <w:tcPr>
            <w:tcW w:w="3125" w:type="pct"/>
          </w:tcPr>
          <w:p w14:paraId="4A135BBC" w14:textId="3E154E9C" w:rsidR="00290ED8" w:rsidRPr="00807415" w:rsidRDefault="00FB61A6">
            <w:pPr>
              <w:rPr>
                <w:rFonts w:cs="Arial"/>
                <w:szCs w:val="20"/>
              </w:rPr>
            </w:pPr>
            <w:r>
              <w:rPr>
                <w:rFonts w:cs="Arial"/>
                <w:szCs w:val="20"/>
              </w:rPr>
              <w:t>R</w:t>
            </w:r>
            <w:r w:rsidR="00807415" w:rsidRPr="00807415">
              <w:rPr>
                <w:rFonts w:cs="Arial"/>
                <w:szCs w:val="20"/>
              </w:rPr>
              <w:t>efrigerator that is 10% (Energy Star) or 15% (Energy Star Most Efficient)</w:t>
            </w:r>
            <w:r>
              <w:rPr>
                <w:rFonts w:cs="Arial"/>
                <w:szCs w:val="20"/>
              </w:rPr>
              <w:t xml:space="preserve"> more efficient</w:t>
            </w:r>
            <w:r w:rsidR="00807415" w:rsidRPr="00807415">
              <w:rPr>
                <w:rFonts w:cs="Arial"/>
                <w:szCs w:val="20"/>
              </w:rPr>
              <w:t xml:space="preserve"> than the federal standard</w:t>
            </w:r>
          </w:p>
        </w:tc>
      </w:tr>
      <w:tr w:rsidR="00AC5309" w:rsidRPr="00500C4E" w14:paraId="085771EF" w14:textId="77777777" w:rsidTr="00920905">
        <w:trPr>
          <w:trHeight w:val="465"/>
        </w:trPr>
        <w:tc>
          <w:tcPr>
            <w:tcW w:w="1875" w:type="pct"/>
          </w:tcPr>
          <w:p w14:paraId="679DB8A0" w14:textId="3D691398"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Base Case Description</w:t>
            </w:r>
          </w:p>
        </w:tc>
        <w:tc>
          <w:tcPr>
            <w:tcW w:w="3125" w:type="pct"/>
          </w:tcPr>
          <w:p w14:paraId="28C0D27B" w14:textId="5203A064" w:rsidR="00290ED8" w:rsidRPr="00807415" w:rsidRDefault="00807415">
            <w:pPr>
              <w:rPr>
                <w:rFonts w:cs="Arial"/>
                <w:szCs w:val="20"/>
              </w:rPr>
            </w:pPr>
            <w:r w:rsidRPr="00807415">
              <w:rPr>
                <w:rFonts w:cs="Arial"/>
                <w:szCs w:val="20"/>
              </w:rPr>
              <w:t>Refrigerator that meets the federal efficiency standards</w:t>
            </w:r>
          </w:p>
        </w:tc>
      </w:tr>
      <w:tr w:rsidR="00D36798" w:rsidRPr="00500C4E" w14:paraId="5C218003" w14:textId="77777777" w:rsidTr="00920905">
        <w:trPr>
          <w:trHeight w:val="465"/>
        </w:trPr>
        <w:tc>
          <w:tcPr>
            <w:tcW w:w="1875" w:type="pct"/>
          </w:tcPr>
          <w:p w14:paraId="1DBA889C" w14:textId="032192ED" w:rsidR="00D3679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Units</w:t>
            </w:r>
          </w:p>
        </w:tc>
        <w:tc>
          <w:tcPr>
            <w:tcW w:w="3125" w:type="pct"/>
          </w:tcPr>
          <w:p w14:paraId="181797A6" w14:textId="5085C46E" w:rsidR="00D36798" w:rsidRPr="00807415" w:rsidRDefault="00807415">
            <w:pPr>
              <w:rPr>
                <w:rFonts w:cs="Arial"/>
                <w:szCs w:val="20"/>
              </w:rPr>
            </w:pPr>
            <w:r w:rsidRPr="00807415">
              <w:rPr>
                <w:rFonts w:cs="Arial"/>
                <w:szCs w:val="20"/>
              </w:rPr>
              <w:t>Refrigerator</w:t>
            </w:r>
          </w:p>
        </w:tc>
      </w:tr>
      <w:tr w:rsidR="00290ED8" w:rsidRPr="00500C4E" w14:paraId="66C8B424" w14:textId="77777777" w:rsidTr="00920905">
        <w:trPr>
          <w:trHeight w:val="465"/>
        </w:trPr>
        <w:tc>
          <w:tcPr>
            <w:tcW w:w="1875" w:type="pct"/>
          </w:tcPr>
          <w:p w14:paraId="0C38E296" w14:textId="625EE0BE" w:rsidR="00290ED8" w:rsidRPr="00920905" w:rsidRDefault="001C1338">
            <w:pPr>
              <w:rPr>
                <w:rStyle w:val="Strong1"/>
                <w:szCs w:val="20"/>
              </w:rPr>
            </w:pPr>
            <w:r w:rsidRPr="00500C4E">
              <w:rPr>
                <w:rStyle w:val="Strong"/>
                <w:rFonts w:asciiTheme="minorHAnsi" w:hAnsiTheme="minorHAnsi"/>
                <w:sz w:val="20"/>
                <w:szCs w:val="20"/>
              </w:rPr>
              <w:t>Energy Savings</w:t>
            </w:r>
          </w:p>
        </w:tc>
        <w:tc>
          <w:tcPr>
            <w:tcW w:w="3125" w:type="pct"/>
          </w:tcPr>
          <w:p w14:paraId="7D5952C1" w14:textId="59F02FD7" w:rsidR="00290ED8" w:rsidRPr="00807415" w:rsidRDefault="00D36798">
            <w:pPr>
              <w:rPr>
                <w:rFonts w:cs="Arial"/>
                <w:szCs w:val="20"/>
              </w:rPr>
            </w:pPr>
            <w:r w:rsidRPr="00807415">
              <w:rPr>
                <w:rFonts w:cs="Arial"/>
                <w:szCs w:val="20"/>
              </w:rPr>
              <w:t>Refer to Excel Calculation Attachment</w:t>
            </w:r>
          </w:p>
        </w:tc>
      </w:tr>
      <w:tr w:rsidR="00290ED8" w:rsidRPr="00500C4E" w14:paraId="3432D116" w14:textId="77777777" w:rsidTr="00920905">
        <w:trPr>
          <w:trHeight w:val="465"/>
        </w:trPr>
        <w:tc>
          <w:tcPr>
            <w:tcW w:w="1875" w:type="pct"/>
          </w:tcPr>
          <w:p w14:paraId="3CB3B700" w14:textId="30D3563F" w:rsidR="00290ED8" w:rsidRPr="00500C4E" w:rsidRDefault="002469DD">
            <w:pPr>
              <w:rPr>
                <w:rStyle w:val="Strong"/>
                <w:rFonts w:asciiTheme="minorHAnsi" w:hAnsiTheme="minorHAnsi"/>
                <w:sz w:val="20"/>
                <w:szCs w:val="20"/>
              </w:rPr>
            </w:pPr>
            <w:r>
              <w:rPr>
                <w:rStyle w:val="Strong"/>
                <w:rFonts w:asciiTheme="minorHAnsi" w:hAnsiTheme="minorHAnsi"/>
                <w:sz w:val="20"/>
                <w:szCs w:val="20"/>
              </w:rPr>
              <w:t>Full</w:t>
            </w:r>
            <w:r w:rsidRPr="00500C4E">
              <w:rPr>
                <w:rStyle w:val="Strong"/>
                <w:rFonts w:asciiTheme="minorHAnsi" w:hAnsiTheme="minorHAnsi"/>
                <w:sz w:val="20"/>
                <w:szCs w:val="20"/>
              </w:rPr>
              <w:t xml:space="preserve"> </w:t>
            </w:r>
            <w:r w:rsidR="00290ED8" w:rsidRPr="00500C4E">
              <w:rPr>
                <w:rStyle w:val="Strong"/>
                <w:rFonts w:asciiTheme="minorHAnsi" w:hAnsiTheme="minorHAnsi"/>
                <w:sz w:val="20"/>
                <w:szCs w:val="20"/>
              </w:rPr>
              <w:t>Measure Cost ($/unit)</w:t>
            </w:r>
          </w:p>
        </w:tc>
        <w:tc>
          <w:tcPr>
            <w:tcW w:w="3125" w:type="pct"/>
          </w:tcPr>
          <w:p w14:paraId="55804062" w14:textId="43E444B2" w:rsidR="00290ED8" w:rsidRPr="00807415" w:rsidRDefault="00AC2F5B" w:rsidP="00AC2F5B">
            <w:pPr>
              <w:rPr>
                <w:rFonts w:cs="Arial"/>
                <w:szCs w:val="20"/>
              </w:rPr>
            </w:pPr>
            <w:r w:rsidRPr="00807415">
              <w:rPr>
                <w:rFonts w:cs="Arial"/>
                <w:szCs w:val="20"/>
              </w:rPr>
              <w:t>Refer to Excel Calculation Attachment</w:t>
            </w:r>
          </w:p>
        </w:tc>
      </w:tr>
      <w:tr w:rsidR="00AC5309" w:rsidRPr="00500C4E" w14:paraId="2D16677E" w14:textId="77777777" w:rsidTr="00920905">
        <w:trPr>
          <w:trHeight w:val="465"/>
        </w:trPr>
        <w:tc>
          <w:tcPr>
            <w:tcW w:w="1875" w:type="pct"/>
          </w:tcPr>
          <w:p w14:paraId="1C8BF889" w14:textId="6745F31A"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Incremental </w:t>
            </w:r>
            <w:r w:rsidR="00BE0AEB" w:rsidRPr="00500C4E">
              <w:rPr>
                <w:rStyle w:val="Strong"/>
                <w:rFonts w:asciiTheme="minorHAnsi" w:hAnsiTheme="minorHAnsi"/>
                <w:sz w:val="20"/>
                <w:szCs w:val="20"/>
              </w:rPr>
              <w:t xml:space="preserve">Measure </w:t>
            </w:r>
            <w:r w:rsidRPr="00500C4E">
              <w:rPr>
                <w:rStyle w:val="Strong"/>
                <w:rFonts w:asciiTheme="minorHAnsi" w:hAnsiTheme="minorHAnsi"/>
                <w:sz w:val="20"/>
                <w:szCs w:val="20"/>
              </w:rPr>
              <w:t>Cost ($/unit)</w:t>
            </w:r>
          </w:p>
        </w:tc>
        <w:tc>
          <w:tcPr>
            <w:tcW w:w="3125" w:type="pct"/>
          </w:tcPr>
          <w:p w14:paraId="40CA5472" w14:textId="769750A2" w:rsidR="00290ED8" w:rsidRPr="00807415" w:rsidRDefault="00AC2F5B" w:rsidP="00AC2F5B">
            <w:pPr>
              <w:rPr>
                <w:rFonts w:cs="Arial"/>
                <w:szCs w:val="20"/>
              </w:rPr>
            </w:pPr>
            <w:r w:rsidRPr="00807415">
              <w:rPr>
                <w:rFonts w:cs="Arial"/>
                <w:szCs w:val="20"/>
              </w:rPr>
              <w:t>Refer to Excel Calculation Attachment</w:t>
            </w:r>
          </w:p>
        </w:tc>
      </w:tr>
      <w:tr w:rsidR="00290ED8" w:rsidRPr="00500C4E" w14:paraId="466E1409" w14:textId="77777777" w:rsidTr="00920905">
        <w:trPr>
          <w:trHeight w:val="465"/>
        </w:trPr>
        <w:tc>
          <w:tcPr>
            <w:tcW w:w="1875" w:type="pct"/>
          </w:tcPr>
          <w:p w14:paraId="4F8D0A97" w14:textId="25FD4E84" w:rsidR="00290ED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Effective Useful Life</w:t>
            </w:r>
          </w:p>
        </w:tc>
        <w:tc>
          <w:tcPr>
            <w:tcW w:w="3125" w:type="pct"/>
          </w:tcPr>
          <w:p w14:paraId="70DC1712" w14:textId="58D1E85E" w:rsidR="00290ED8" w:rsidRPr="00807415" w:rsidRDefault="00807415">
            <w:pPr>
              <w:rPr>
                <w:rFonts w:cs="Arial"/>
                <w:szCs w:val="20"/>
              </w:rPr>
            </w:pPr>
            <w:proofErr w:type="spellStart"/>
            <w:r w:rsidRPr="00807415">
              <w:rPr>
                <w:rFonts w:cs="Arial"/>
                <w:szCs w:val="20"/>
              </w:rPr>
              <w:t>Appl-ESRefg</w:t>
            </w:r>
            <w:proofErr w:type="spellEnd"/>
            <w:r w:rsidRPr="00807415">
              <w:rPr>
                <w:rFonts w:cs="Arial"/>
                <w:szCs w:val="20"/>
              </w:rPr>
              <w:t>: 14 years</w:t>
            </w:r>
          </w:p>
        </w:tc>
      </w:tr>
      <w:tr w:rsidR="00AC5309" w:rsidRPr="00500C4E" w14:paraId="6FFAAB3B" w14:textId="77777777" w:rsidTr="00920905">
        <w:trPr>
          <w:trHeight w:val="465"/>
        </w:trPr>
        <w:tc>
          <w:tcPr>
            <w:tcW w:w="1875" w:type="pct"/>
          </w:tcPr>
          <w:p w14:paraId="080378E9" w14:textId="52D7A149"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Measure </w:t>
            </w:r>
            <w:r w:rsidR="00AE0A8D" w:rsidRPr="00500C4E">
              <w:rPr>
                <w:rStyle w:val="Strong"/>
                <w:rFonts w:asciiTheme="minorHAnsi" w:hAnsiTheme="minorHAnsi"/>
                <w:sz w:val="20"/>
                <w:szCs w:val="20"/>
              </w:rPr>
              <w:t>Installation</w:t>
            </w:r>
            <w:r w:rsidRPr="00500C4E">
              <w:rPr>
                <w:rStyle w:val="Strong"/>
                <w:rFonts w:asciiTheme="minorHAnsi" w:hAnsiTheme="minorHAnsi"/>
                <w:sz w:val="20"/>
                <w:szCs w:val="20"/>
              </w:rPr>
              <w:t xml:space="preserve"> Type</w:t>
            </w:r>
          </w:p>
        </w:tc>
        <w:tc>
          <w:tcPr>
            <w:tcW w:w="3125" w:type="pct"/>
          </w:tcPr>
          <w:p w14:paraId="08423BBE" w14:textId="0C4FA345" w:rsidR="00290ED8" w:rsidRPr="00807415" w:rsidRDefault="00807415" w:rsidP="00807415">
            <w:pPr>
              <w:rPr>
                <w:rFonts w:cs="Arial"/>
                <w:szCs w:val="20"/>
              </w:rPr>
            </w:pPr>
            <w:r w:rsidRPr="00807415">
              <w:rPr>
                <w:szCs w:val="20"/>
              </w:rPr>
              <w:t>Replace on Burnout (ROB)</w:t>
            </w:r>
          </w:p>
        </w:tc>
      </w:tr>
      <w:tr w:rsidR="00290ED8" w:rsidRPr="00500C4E" w14:paraId="2EA80FC2" w14:textId="77777777" w:rsidTr="00920905">
        <w:trPr>
          <w:trHeight w:val="465"/>
        </w:trPr>
        <w:tc>
          <w:tcPr>
            <w:tcW w:w="1875" w:type="pct"/>
          </w:tcPr>
          <w:p w14:paraId="7E87F403" w14:textId="5683C17E" w:rsidR="00290ED8" w:rsidRPr="00500C4E" w:rsidRDefault="001C1338">
            <w:pPr>
              <w:rPr>
                <w:rStyle w:val="Strong"/>
                <w:rFonts w:asciiTheme="minorHAnsi" w:hAnsiTheme="minorHAnsi"/>
                <w:sz w:val="20"/>
                <w:szCs w:val="20"/>
              </w:rPr>
            </w:pPr>
            <w:r w:rsidRPr="00500C4E">
              <w:rPr>
                <w:rStyle w:val="Strong"/>
                <w:rFonts w:asciiTheme="minorHAnsi" w:hAnsiTheme="minorHAnsi"/>
                <w:sz w:val="20"/>
                <w:szCs w:val="20"/>
              </w:rPr>
              <w:t>Net-to-Gross Ratio</w:t>
            </w:r>
          </w:p>
        </w:tc>
        <w:tc>
          <w:tcPr>
            <w:tcW w:w="3125" w:type="pct"/>
          </w:tcPr>
          <w:p w14:paraId="40A9016A" w14:textId="527596F4" w:rsidR="00290ED8" w:rsidRPr="00807415" w:rsidRDefault="00807415" w:rsidP="00807415">
            <w:pPr>
              <w:rPr>
                <w:rFonts w:cs="Arial"/>
                <w:szCs w:val="20"/>
              </w:rPr>
            </w:pPr>
            <w:r w:rsidRPr="00807415">
              <w:rPr>
                <w:rFonts w:cs="Arial"/>
                <w:szCs w:val="20"/>
              </w:rPr>
              <w:t>Res-Default&gt;2: 0.5</w:t>
            </w:r>
            <w:r w:rsidR="00FB61A6">
              <w:rPr>
                <w:rFonts w:cs="Arial"/>
                <w:szCs w:val="20"/>
              </w:rPr>
              <w:t>5</w:t>
            </w:r>
          </w:p>
        </w:tc>
      </w:tr>
      <w:tr w:rsidR="00290ED8" w:rsidRPr="00500C4E" w14:paraId="7D762862" w14:textId="77777777" w:rsidTr="00920905">
        <w:trPr>
          <w:trHeight w:val="465"/>
        </w:trPr>
        <w:tc>
          <w:tcPr>
            <w:tcW w:w="1875" w:type="pct"/>
          </w:tcPr>
          <w:p w14:paraId="00714D90" w14:textId="5FAFD5EF"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Important Comments</w:t>
            </w:r>
          </w:p>
        </w:tc>
        <w:tc>
          <w:tcPr>
            <w:tcW w:w="3125" w:type="pct"/>
          </w:tcPr>
          <w:p w14:paraId="15B936C0" w14:textId="2B94870B" w:rsidR="00061A8E" w:rsidRPr="00920905" w:rsidRDefault="00BE0AEB">
            <w:pPr>
              <w:rPr>
                <w:rFonts w:cs="Arial"/>
                <w:szCs w:val="20"/>
              </w:rPr>
            </w:pPr>
            <w:r>
              <w:rPr>
                <w:rFonts w:cs="Arial"/>
                <w:szCs w:val="20"/>
              </w:rPr>
              <w:t xml:space="preserve">This work paper has a complementary </w:t>
            </w:r>
            <w:r w:rsidR="00A84127" w:rsidRPr="00920905">
              <w:rPr>
                <w:rFonts w:cs="Arial"/>
                <w:szCs w:val="20"/>
              </w:rPr>
              <w:t>Ex Ante Data</w:t>
            </w:r>
            <w:r w:rsidR="00317EB0" w:rsidRPr="00920905">
              <w:rPr>
                <w:rFonts w:cs="Arial"/>
                <w:szCs w:val="20"/>
              </w:rPr>
              <w:t>base</w:t>
            </w:r>
            <w:r w:rsidR="00A84127" w:rsidRPr="00920905">
              <w:rPr>
                <w:rFonts w:cs="Arial"/>
                <w:szCs w:val="20"/>
              </w:rPr>
              <w:t xml:space="preserve"> </w:t>
            </w:r>
            <w:r w:rsidR="00A6687F" w:rsidRPr="00920905">
              <w:rPr>
                <w:rFonts w:cs="Arial"/>
                <w:szCs w:val="20"/>
              </w:rPr>
              <w:t>data</w:t>
            </w:r>
            <w:r>
              <w:rPr>
                <w:rFonts w:cs="Arial"/>
                <w:szCs w:val="20"/>
              </w:rPr>
              <w:t xml:space="preserve"> set</w:t>
            </w:r>
            <w:r w:rsidR="00A6687F" w:rsidRPr="00920905">
              <w:rPr>
                <w:rFonts w:cs="Arial"/>
                <w:szCs w:val="20"/>
              </w:rPr>
              <w:t xml:space="preserve"> that will be </w:t>
            </w:r>
            <w:r w:rsidR="001B2301" w:rsidRPr="00920905">
              <w:rPr>
                <w:rFonts w:cs="Arial"/>
                <w:szCs w:val="20"/>
              </w:rPr>
              <w:t xml:space="preserve">provided </w:t>
            </w:r>
            <w:r w:rsidR="00A6687F" w:rsidRPr="00920905">
              <w:rPr>
                <w:rFonts w:cs="Arial"/>
                <w:szCs w:val="20"/>
              </w:rPr>
              <w:t>in a separate submission to the California Public Utilities Commission (CPUC)</w:t>
            </w:r>
            <w:r w:rsidR="00A84127" w:rsidRPr="00920905">
              <w:rPr>
                <w:rFonts w:cs="Arial"/>
                <w:szCs w:val="20"/>
              </w:rPr>
              <w:t>.</w:t>
            </w:r>
          </w:p>
        </w:tc>
      </w:tr>
    </w:tbl>
    <w:p w14:paraId="38F82BA1" w14:textId="77777777" w:rsidR="00AC5309" w:rsidRPr="00500C4E" w:rsidRDefault="00AC5309">
      <w:pPr>
        <w:spacing w:after="200" w:line="276" w:lineRule="auto"/>
        <w:rPr>
          <w:rFonts w:cstheme="minorHAnsi"/>
          <w:b/>
          <w:bCs/>
          <w:smallCaps/>
          <w:kern w:val="32"/>
          <w:sz w:val="36"/>
          <w:szCs w:val="32"/>
        </w:rPr>
      </w:pPr>
    </w:p>
    <w:p w14:paraId="23AE90A3" w14:textId="77777777" w:rsidR="00AC5309" w:rsidRPr="00500C4E" w:rsidRDefault="00AC5309">
      <w:pPr>
        <w:spacing w:after="200" w:line="276" w:lineRule="auto"/>
        <w:rPr>
          <w:rFonts w:cstheme="minorHAnsi"/>
          <w:b/>
          <w:bCs/>
          <w:smallCaps/>
          <w:kern w:val="32"/>
          <w:sz w:val="36"/>
          <w:szCs w:val="32"/>
        </w:rPr>
      </w:pPr>
      <w:r w:rsidRPr="00500C4E">
        <w:rPr>
          <w:rFonts w:cstheme="minorHAnsi"/>
          <w:b/>
          <w:bCs/>
          <w:smallCaps/>
          <w:kern w:val="32"/>
          <w:sz w:val="36"/>
          <w:szCs w:val="32"/>
        </w:rPr>
        <w:br w:type="page"/>
      </w:r>
    </w:p>
    <w:p w14:paraId="25B60788" w14:textId="7C0D752D" w:rsidR="0088361D" w:rsidRPr="00500C4E" w:rsidRDefault="00EB34FC" w:rsidP="00C959CA">
      <w:pPr>
        <w:pStyle w:val="Heading1"/>
      </w:pPr>
      <w:r w:rsidRPr="00500C4E">
        <w:lastRenderedPageBreak/>
        <w:t>Revision History</w:t>
      </w:r>
    </w:p>
    <w:tbl>
      <w:tblPr>
        <w:tblStyle w:val="TableGrid1"/>
        <w:tblW w:w="5000" w:type="pct"/>
        <w:tblLook w:val="01E0" w:firstRow="1" w:lastRow="1" w:firstColumn="1" w:lastColumn="1" w:noHBand="0" w:noVBand="0"/>
      </w:tblPr>
      <w:tblGrid>
        <w:gridCol w:w="524"/>
        <w:gridCol w:w="980"/>
        <w:gridCol w:w="1378"/>
        <w:gridCol w:w="6468"/>
      </w:tblGrid>
      <w:tr w:rsidR="003845E5" w:rsidRPr="00500C4E" w14:paraId="5AFD7FBC" w14:textId="77777777" w:rsidTr="00AF1FBF">
        <w:trPr>
          <w:trHeight w:val="20"/>
        </w:trPr>
        <w:tc>
          <w:tcPr>
            <w:tcW w:w="280" w:type="pct"/>
            <w:shd w:val="clear" w:color="auto" w:fill="D9D9D9" w:themeFill="background1" w:themeFillShade="D9"/>
          </w:tcPr>
          <w:p w14:paraId="52E1F882" w14:textId="5B461D80" w:rsidR="00933188" w:rsidRPr="00500C4E" w:rsidRDefault="003845E5" w:rsidP="003845E5">
            <w:pPr>
              <w:rPr>
                <w:rFonts w:cstheme="minorHAnsi"/>
                <w:b/>
                <w:bCs/>
                <w:szCs w:val="20"/>
              </w:rPr>
            </w:pPr>
            <w:r>
              <w:rPr>
                <w:rFonts w:cstheme="minorHAnsi"/>
                <w:b/>
                <w:szCs w:val="20"/>
              </w:rPr>
              <w:t>Rev</w:t>
            </w:r>
          </w:p>
        </w:tc>
        <w:tc>
          <w:tcPr>
            <w:tcW w:w="524" w:type="pct"/>
            <w:shd w:val="clear" w:color="auto" w:fill="D9D9D9" w:themeFill="background1" w:themeFillShade="D9"/>
          </w:tcPr>
          <w:p w14:paraId="420782CC" w14:textId="2B873DC8" w:rsidR="00933188" w:rsidRPr="00500C4E" w:rsidRDefault="00933188" w:rsidP="005729C8">
            <w:pPr>
              <w:rPr>
                <w:rFonts w:cstheme="minorHAnsi"/>
                <w:b/>
                <w:bCs/>
                <w:szCs w:val="20"/>
              </w:rPr>
            </w:pPr>
            <w:r w:rsidRPr="00920905">
              <w:rPr>
                <w:rFonts w:cstheme="minorHAnsi"/>
                <w:b/>
                <w:szCs w:val="20"/>
              </w:rPr>
              <w:t>Date</w:t>
            </w:r>
          </w:p>
        </w:tc>
        <w:tc>
          <w:tcPr>
            <w:tcW w:w="737" w:type="pct"/>
            <w:shd w:val="clear" w:color="auto" w:fill="D9D9D9" w:themeFill="background1" w:themeFillShade="D9"/>
          </w:tcPr>
          <w:p w14:paraId="35319158" w14:textId="1CEA4CD6" w:rsidR="00933188" w:rsidRPr="00500C4E" w:rsidRDefault="003845E5" w:rsidP="003845E5">
            <w:pPr>
              <w:rPr>
                <w:rFonts w:cstheme="minorHAnsi"/>
                <w:b/>
                <w:bCs/>
                <w:szCs w:val="20"/>
              </w:rPr>
            </w:pPr>
            <w:r>
              <w:rPr>
                <w:rFonts w:cstheme="minorHAnsi"/>
                <w:b/>
                <w:szCs w:val="20"/>
              </w:rPr>
              <w:t>Author</w:t>
            </w:r>
          </w:p>
        </w:tc>
        <w:tc>
          <w:tcPr>
            <w:tcW w:w="3459" w:type="pct"/>
            <w:shd w:val="clear" w:color="auto" w:fill="D9D9D9" w:themeFill="background1" w:themeFillShade="D9"/>
          </w:tcPr>
          <w:p w14:paraId="49A1B083" w14:textId="77777777" w:rsidR="00933188" w:rsidRPr="00500C4E" w:rsidRDefault="00933188" w:rsidP="005729C8">
            <w:pPr>
              <w:rPr>
                <w:rFonts w:cstheme="minorHAnsi"/>
                <w:b/>
                <w:bCs/>
                <w:szCs w:val="20"/>
              </w:rPr>
            </w:pPr>
            <w:r w:rsidRPr="00920905">
              <w:rPr>
                <w:rFonts w:cstheme="minorHAnsi"/>
                <w:b/>
                <w:szCs w:val="20"/>
              </w:rPr>
              <w:t>Summary of Changes</w:t>
            </w:r>
          </w:p>
        </w:tc>
      </w:tr>
      <w:tr w:rsidR="00AF1FBF" w:rsidRPr="00500C4E" w14:paraId="62DC1728" w14:textId="77777777" w:rsidTr="00AF1FBF">
        <w:trPr>
          <w:trHeight w:val="20"/>
        </w:trPr>
        <w:tc>
          <w:tcPr>
            <w:tcW w:w="280" w:type="pct"/>
          </w:tcPr>
          <w:p w14:paraId="3E501C93" w14:textId="6F8E8B4A" w:rsidR="00AF1FBF" w:rsidRPr="00500C4E" w:rsidRDefault="00AF1FBF" w:rsidP="00AF1FBF">
            <w:pPr>
              <w:rPr>
                <w:rFonts w:cstheme="minorHAnsi"/>
                <w:szCs w:val="20"/>
              </w:rPr>
            </w:pPr>
            <w:r>
              <w:rPr>
                <w:rFonts w:cstheme="minorHAnsi"/>
                <w:szCs w:val="20"/>
              </w:rPr>
              <w:t>0</w:t>
            </w:r>
          </w:p>
        </w:tc>
        <w:tc>
          <w:tcPr>
            <w:tcW w:w="524" w:type="pct"/>
          </w:tcPr>
          <w:p w14:paraId="2265169C" w14:textId="163DA2A0" w:rsidR="00AF1FBF" w:rsidRPr="00500C4E" w:rsidRDefault="00AF1FBF" w:rsidP="00AF1FBF">
            <w:pPr>
              <w:rPr>
                <w:rFonts w:cstheme="minorHAnsi"/>
                <w:szCs w:val="20"/>
              </w:rPr>
            </w:pPr>
            <w:r w:rsidRPr="000A46D9">
              <w:rPr>
                <w:rFonts w:cs="Arial"/>
                <w:bCs/>
                <w:szCs w:val="20"/>
              </w:rPr>
              <w:t>6/27/12</w:t>
            </w:r>
          </w:p>
        </w:tc>
        <w:tc>
          <w:tcPr>
            <w:tcW w:w="737" w:type="pct"/>
          </w:tcPr>
          <w:p w14:paraId="1B212508" w14:textId="2C1B78CA" w:rsidR="00AF1FBF" w:rsidRPr="00500C4E" w:rsidRDefault="00AF1FBF" w:rsidP="00AF1FBF">
            <w:pPr>
              <w:rPr>
                <w:rFonts w:cstheme="minorHAnsi"/>
                <w:szCs w:val="20"/>
              </w:rPr>
            </w:pPr>
            <w:r w:rsidRPr="000A46D9">
              <w:rPr>
                <w:rFonts w:cs="Arial"/>
                <w:bCs/>
                <w:szCs w:val="20"/>
              </w:rPr>
              <w:t>Jenny Roecks (PG&amp;E)</w:t>
            </w:r>
          </w:p>
        </w:tc>
        <w:tc>
          <w:tcPr>
            <w:tcW w:w="3459" w:type="pct"/>
          </w:tcPr>
          <w:p w14:paraId="3C3D2C9D" w14:textId="77777777" w:rsidR="00AF1FBF" w:rsidRPr="000A46D9" w:rsidRDefault="00AF1FBF" w:rsidP="00AF1FBF">
            <w:pPr>
              <w:rPr>
                <w:rFonts w:cs="Arial"/>
                <w:bCs/>
                <w:szCs w:val="20"/>
              </w:rPr>
            </w:pPr>
            <w:r w:rsidRPr="000A46D9">
              <w:rPr>
                <w:rFonts w:cs="Arial"/>
                <w:bCs/>
                <w:szCs w:val="20"/>
              </w:rPr>
              <w:t>PGECOAPP124 Energy Efficient Refrigerators R0.doc</w:t>
            </w:r>
          </w:p>
          <w:p w14:paraId="11E55349" w14:textId="77777777" w:rsidR="00AF1FBF" w:rsidRPr="000A46D9" w:rsidRDefault="00AF1FBF" w:rsidP="00AF1FBF">
            <w:pPr>
              <w:rPr>
                <w:rFonts w:cs="Arial"/>
                <w:bCs/>
                <w:szCs w:val="20"/>
              </w:rPr>
            </w:pPr>
          </w:p>
          <w:p w14:paraId="25B8DF9A" w14:textId="77777777" w:rsidR="00AF1FBF" w:rsidRPr="000A46D9" w:rsidRDefault="00AF1FBF" w:rsidP="00AF1FBF">
            <w:pPr>
              <w:rPr>
                <w:rFonts w:cs="Arial"/>
                <w:bCs/>
                <w:szCs w:val="20"/>
              </w:rPr>
            </w:pPr>
            <w:r w:rsidRPr="000A46D9">
              <w:rPr>
                <w:rFonts w:cs="Arial"/>
                <w:bCs/>
                <w:szCs w:val="20"/>
              </w:rPr>
              <w:t>PG&amp;E 2010-2012 measure values included.</w:t>
            </w:r>
          </w:p>
          <w:p w14:paraId="4066E6BF" w14:textId="77777777" w:rsidR="00AF1FBF" w:rsidRPr="000A46D9" w:rsidRDefault="00AF1FBF" w:rsidP="00AF1FBF">
            <w:pPr>
              <w:rPr>
                <w:rFonts w:cs="Arial"/>
                <w:bCs/>
                <w:szCs w:val="20"/>
              </w:rPr>
            </w:pPr>
          </w:p>
          <w:p w14:paraId="61966CE2" w14:textId="46AEF205" w:rsidR="00AF1FBF" w:rsidRPr="00500C4E" w:rsidRDefault="00AF1FBF" w:rsidP="00AF1FBF">
            <w:pPr>
              <w:rPr>
                <w:rFonts w:cstheme="minorHAnsi"/>
                <w:bCs/>
                <w:szCs w:val="20"/>
              </w:rPr>
            </w:pPr>
            <w:r w:rsidRPr="000A46D9">
              <w:rPr>
                <w:rFonts w:cs="Arial"/>
                <w:bCs/>
                <w:szCs w:val="20"/>
              </w:rPr>
              <w:t>Values for statewide workpaper (PG&amp;E and SCE) for 2013-2014 filing also included.  Includes measure impacts for Federal Standard + 20% as well as Federal Standard + 30% efficiency levels.  Compact Refrigerators included using SCE methodology (and DEER interactive effects)</w:t>
            </w:r>
          </w:p>
        </w:tc>
      </w:tr>
      <w:tr w:rsidR="00AF1FBF" w:rsidRPr="00500C4E" w14:paraId="4EF00AE8" w14:textId="77777777" w:rsidTr="00AF1FBF">
        <w:trPr>
          <w:trHeight w:val="20"/>
        </w:trPr>
        <w:tc>
          <w:tcPr>
            <w:tcW w:w="280" w:type="pct"/>
          </w:tcPr>
          <w:p w14:paraId="2AEEC6F6" w14:textId="213FFDFF" w:rsidR="00AF1FBF" w:rsidRPr="00500C4E" w:rsidRDefault="00AF1FBF" w:rsidP="00AF1FBF">
            <w:pPr>
              <w:rPr>
                <w:rFonts w:cstheme="minorHAnsi"/>
                <w:szCs w:val="20"/>
              </w:rPr>
            </w:pPr>
            <w:r>
              <w:rPr>
                <w:rFonts w:cstheme="minorHAnsi"/>
                <w:szCs w:val="20"/>
              </w:rPr>
              <w:t>0</w:t>
            </w:r>
          </w:p>
        </w:tc>
        <w:tc>
          <w:tcPr>
            <w:tcW w:w="524" w:type="pct"/>
          </w:tcPr>
          <w:p w14:paraId="255386A3" w14:textId="559495E9" w:rsidR="00AF1FBF" w:rsidRPr="00500C4E" w:rsidRDefault="00AF1FBF" w:rsidP="00AF1FBF">
            <w:pPr>
              <w:rPr>
                <w:rFonts w:cstheme="minorHAnsi"/>
                <w:szCs w:val="20"/>
              </w:rPr>
            </w:pPr>
            <w:r w:rsidRPr="000A46D9">
              <w:rPr>
                <w:rFonts w:cs="Arial"/>
                <w:bCs/>
                <w:szCs w:val="20"/>
              </w:rPr>
              <w:t>8/24/12</w:t>
            </w:r>
          </w:p>
        </w:tc>
        <w:tc>
          <w:tcPr>
            <w:tcW w:w="737" w:type="pct"/>
          </w:tcPr>
          <w:p w14:paraId="1060E8B2" w14:textId="34F5AAEF" w:rsidR="00AF1FBF" w:rsidRPr="00500C4E" w:rsidRDefault="00AF1FBF" w:rsidP="00AF1FBF">
            <w:pPr>
              <w:rPr>
                <w:rFonts w:cstheme="minorHAnsi"/>
                <w:szCs w:val="20"/>
              </w:rPr>
            </w:pPr>
            <w:r w:rsidRPr="000A46D9">
              <w:rPr>
                <w:rFonts w:cs="Arial"/>
                <w:bCs/>
                <w:szCs w:val="20"/>
              </w:rPr>
              <w:t>Steve Blanc (PG&amp;E)</w:t>
            </w:r>
          </w:p>
        </w:tc>
        <w:tc>
          <w:tcPr>
            <w:tcW w:w="3459" w:type="pct"/>
          </w:tcPr>
          <w:p w14:paraId="40879257" w14:textId="77777777" w:rsidR="00AF1FBF" w:rsidRPr="000A46D9" w:rsidRDefault="00AF1FBF" w:rsidP="00AF1FBF">
            <w:pPr>
              <w:rPr>
                <w:rFonts w:cs="Arial"/>
                <w:bCs/>
                <w:szCs w:val="20"/>
              </w:rPr>
            </w:pPr>
            <w:r w:rsidRPr="000A46D9">
              <w:rPr>
                <w:rFonts w:cs="Arial"/>
                <w:bCs/>
                <w:szCs w:val="20"/>
              </w:rPr>
              <w:t>PGECOAPP124 Energy Efficient Refrigerators R0.doc</w:t>
            </w:r>
          </w:p>
          <w:p w14:paraId="2C05FC5B" w14:textId="77777777" w:rsidR="00AF1FBF" w:rsidRPr="000A46D9" w:rsidRDefault="00AF1FBF" w:rsidP="00AF1FBF">
            <w:pPr>
              <w:rPr>
                <w:rFonts w:cs="Arial"/>
                <w:bCs/>
                <w:szCs w:val="20"/>
              </w:rPr>
            </w:pPr>
          </w:p>
          <w:p w14:paraId="70CBA118" w14:textId="7CAF0659" w:rsidR="00AF1FBF" w:rsidRPr="00500C4E" w:rsidRDefault="00AF1FBF" w:rsidP="00AF1FBF">
            <w:pPr>
              <w:rPr>
                <w:rFonts w:cstheme="minorHAnsi"/>
                <w:bCs/>
                <w:szCs w:val="20"/>
              </w:rPr>
            </w:pPr>
            <w:r w:rsidRPr="000A46D9">
              <w:rPr>
                <w:rFonts w:cs="Arial"/>
                <w:bCs/>
                <w:szCs w:val="20"/>
              </w:rPr>
              <w:t xml:space="preserve">Corrected for Dates and ED </w:t>
            </w:r>
            <w:proofErr w:type="spellStart"/>
            <w:r w:rsidRPr="000A46D9">
              <w:rPr>
                <w:rFonts w:cs="Arial"/>
                <w:bCs/>
                <w:szCs w:val="20"/>
              </w:rPr>
              <w:t>reqts</w:t>
            </w:r>
            <w:proofErr w:type="spellEnd"/>
          </w:p>
        </w:tc>
      </w:tr>
      <w:tr w:rsidR="00AF1FBF" w:rsidRPr="00500C4E" w14:paraId="1F028B3E" w14:textId="77777777" w:rsidTr="00AF1FBF">
        <w:trPr>
          <w:trHeight w:val="20"/>
        </w:trPr>
        <w:tc>
          <w:tcPr>
            <w:tcW w:w="280" w:type="pct"/>
          </w:tcPr>
          <w:p w14:paraId="0169253F" w14:textId="27896EC0" w:rsidR="00AF1FBF" w:rsidRPr="00500C4E" w:rsidRDefault="00AF1FBF" w:rsidP="00AF1FBF">
            <w:pPr>
              <w:rPr>
                <w:rFonts w:cstheme="minorHAnsi"/>
                <w:szCs w:val="20"/>
              </w:rPr>
            </w:pPr>
            <w:r>
              <w:rPr>
                <w:rFonts w:cstheme="minorHAnsi"/>
                <w:szCs w:val="20"/>
              </w:rPr>
              <w:t>1</w:t>
            </w:r>
          </w:p>
        </w:tc>
        <w:tc>
          <w:tcPr>
            <w:tcW w:w="524" w:type="pct"/>
          </w:tcPr>
          <w:p w14:paraId="39C69597" w14:textId="4047F7EB" w:rsidR="00AF1FBF" w:rsidRPr="00500C4E" w:rsidRDefault="00AF1FBF" w:rsidP="00AF1FBF">
            <w:pPr>
              <w:rPr>
                <w:rFonts w:cstheme="minorHAnsi"/>
                <w:szCs w:val="20"/>
              </w:rPr>
            </w:pPr>
            <w:r>
              <w:rPr>
                <w:rFonts w:cs="Arial"/>
                <w:bCs/>
                <w:szCs w:val="20"/>
              </w:rPr>
              <w:t>5/8/</w:t>
            </w:r>
            <w:r w:rsidRPr="000A46D9">
              <w:rPr>
                <w:rFonts w:cs="Arial"/>
                <w:bCs/>
                <w:szCs w:val="20"/>
              </w:rPr>
              <w:t>14</w:t>
            </w:r>
          </w:p>
        </w:tc>
        <w:tc>
          <w:tcPr>
            <w:tcW w:w="737" w:type="pct"/>
          </w:tcPr>
          <w:p w14:paraId="12658213" w14:textId="4FAB6C96" w:rsidR="00AF1FBF" w:rsidRPr="00500C4E" w:rsidRDefault="00AF1FBF" w:rsidP="00AF1FBF">
            <w:pPr>
              <w:rPr>
                <w:rFonts w:cstheme="minorHAnsi"/>
                <w:szCs w:val="20"/>
              </w:rPr>
            </w:pPr>
            <w:proofErr w:type="spellStart"/>
            <w:r>
              <w:rPr>
                <w:rFonts w:cs="Arial"/>
                <w:bCs/>
                <w:szCs w:val="20"/>
              </w:rPr>
              <w:t>Jia</w:t>
            </w:r>
            <w:proofErr w:type="spellEnd"/>
            <w:r>
              <w:rPr>
                <w:rFonts w:cs="Arial"/>
                <w:bCs/>
                <w:szCs w:val="20"/>
              </w:rPr>
              <w:t xml:space="preserve"> Huang (PG&amp;E)</w:t>
            </w:r>
          </w:p>
        </w:tc>
        <w:tc>
          <w:tcPr>
            <w:tcW w:w="3459" w:type="pct"/>
          </w:tcPr>
          <w:p w14:paraId="6193759F" w14:textId="77777777" w:rsidR="00AF1FBF" w:rsidRPr="000A46D9" w:rsidRDefault="00AF1FBF" w:rsidP="00AF1FBF">
            <w:pPr>
              <w:rPr>
                <w:rFonts w:cs="Arial"/>
                <w:bCs/>
              </w:rPr>
            </w:pPr>
            <w:r w:rsidRPr="000A46D9">
              <w:rPr>
                <w:rFonts w:cs="Arial"/>
                <w:bCs/>
              </w:rPr>
              <w:t>PGECOAPP124 Energy Efficient Refrigerators R1.docx</w:t>
            </w:r>
          </w:p>
          <w:p w14:paraId="7114472D" w14:textId="77777777" w:rsidR="00AF1FBF" w:rsidRPr="000A46D9" w:rsidRDefault="00AF1FBF" w:rsidP="00AF1FBF">
            <w:pPr>
              <w:rPr>
                <w:rFonts w:cs="Arial"/>
                <w:bCs/>
              </w:rPr>
            </w:pPr>
          </w:p>
          <w:p w14:paraId="5B3BC507" w14:textId="31FB7133" w:rsidR="00AF1FBF" w:rsidRPr="00500C4E" w:rsidRDefault="00AF1FBF" w:rsidP="00AF1FBF">
            <w:pPr>
              <w:rPr>
                <w:rFonts w:cstheme="minorHAnsi"/>
                <w:bCs/>
                <w:szCs w:val="20"/>
              </w:rPr>
            </w:pPr>
            <w:r w:rsidRPr="000A46D9">
              <w:rPr>
                <w:rFonts w:cs="Arial"/>
                <w:bCs/>
              </w:rPr>
              <w:t>Updated with new workpaper template.</w:t>
            </w:r>
            <w:r>
              <w:rPr>
                <w:rFonts w:cs="Arial"/>
                <w:bCs/>
              </w:rPr>
              <w:t xml:space="preserve"> Updated NTG.</w:t>
            </w:r>
          </w:p>
        </w:tc>
      </w:tr>
      <w:tr w:rsidR="00AF1FBF" w:rsidRPr="00500C4E" w14:paraId="64717982" w14:textId="77777777" w:rsidTr="00AF1FBF">
        <w:trPr>
          <w:trHeight w:val="20"/>
        </w:trPr>
        <w:tc>
          <w:tcPr>
            <w:tcW w:w="280" w:type="pct"/>
          </w:tcPr>
          <w:p w14:paraId="5AC7B4F0" w14:textId="39ABF705" w:rsidR="00AF1FBF" w:rsidRPr="00500C4E" w:rsidRDefault="00AF1FBF" w:rsidP="00AF1FBF">
            <w:pPr>
              <w:rPr>
                <w:rFonts w:cstheme="minorHAnsi"/>
                <w:szCs w:val="20"/>
              </w:rPr>
            </w:pPr>
            <w:r>
              <w:rPr>
                <w:rFonts w:cstheme="minorHAnsi"/>
                <w:szCs w:val="20"/>
              </w:rPr>
              <w:t>2</w:t>
            </w:r>
          </w:p>
        </w:tc>
        <w:tc>
          <w:tcPr>
            <w:tcW w:w="524" w:type="pct"/>
          </w:tcPr>
          <w:p w14:paraId="3A7539BF" w14:textId="23FEB7E8" w:rsidR="00AF1FBF" w:rsidRPr="00500C4E" w:rsidRDefault="00AF1FBF" w:rsidP="00AF1FBF">
            <w:pPr>
              <w:rPr>
                <w:rFonts w:cstheme="minorHAnsi"/>
                <w:szCs w:val="20"/>
              </w:rPr>
            </w:pPr>
            <w:r>
              <w:rPr>
                <w:rFonts w:cs="Arial"/>
                <w:bCs/>
                <w:szCs w:val="20"/>
              </w:rPr>
              <w:t>1/14/15</w:t>
            </w:r>
          </w:p>
        </w:tc>
        <w:tc>
          <w:tcPr>
            <w:tcW w:w="737" w:type="pct"/>
          </w:tcPr>
          <w:p w14:paraId="3E353711" w14:textId="7E71A78E" w:rsidR="00AF1FBF" w:rsidRPr="00500C4E" w:rsidRDefault="00AF1FBF" w:rsidP="00AF1FBF">
            <w:pPr>
              <w:rPr>
                <w:rFonts w:cstheme="minorHAnsi"/>
                <w:szCs w:val="20"/>
              </w:rPr>
            </w:pPr>
            <w:proofErr w:type="spellStart"/>
            <w:r>
              <w:rPr>
                <w:rFonts w:cs="Arial"/>
                <w:bCs/>
                <w:szCs w:val="20"/>
              </w:rPr>
              <w:t>Jia</w:t>
            </w:r>
            <w:proofErr w:type="spellEnd"/>
            <w:r>
              <w:rPr>
                <w:rFonts w:cs="Arial"/>
                <w:bCs/>
                <w:szCs w:val="20"/>
              </w:rPr>
              <w:t xml:space="preserve"> Huang (PG&amp;E)</w:t>
            </w:r>
          </w:p>
        </w:tc>
        <w:tc>
          <w:tcPr>
            <w:tcW w:w="3459" w:type="pct"/>
          </w:tcPr>
          <w:p w14:paraId="16328214" w14:textId="77777777" w:rsidR="00AF1FBF" w:rsidRDefault="00AF1FBF" w:rsidP="00AF1FBF">
            <w:pPr>
              <w:rPr>
                <w:rFonts w:cs="Arial"/>
                <w:bCs/>
              </w:rPr>
            </w:pPr>
            <w:r>
              <w:rPr>
                <w:rFonts w:cs="Arial"/>
                <w:bCs/>
              </w:rPr>
              <w:t>PGECOAPP124 Energy Efficient Refrigerators R2.docx</w:t>
            </w:r>
          </w:p>
          <w:p w14:paraId="2AB4F6DC" w14:textId="77777777" w:rsidR="00AF1FBF" w:rsidRDefault="00AF1FBF" w:rsidP="00AF1FBF">
            <w:pPr>
              <w:rPr>
                <w:rFonts w:cs="Arial"/>
                <w:bCs/>
              </w:rPr>
            </w:pPr>
          </w:p>
          <w:p w14:paraId="1A8E697C" w14:textId="7B6F153C" w:rsidR="00AF1FBF" w:rsidRPr="00500C4E" w:rsidRDefault="00AF1FBF" w:rsidP="00AF1FBF">
            <w:pPr>
              <w:rPr>
                <w:rFonts w:cstheme="minorHAnsi"/>
                <w:bCs/>
                <w:szCs w:val="20"/>
              </w:rPr>
            </w:pPr>
            <w:r>
              <w:rPr>
                <w:rFonts w:cs="Arial"/>
                <w:bCs/>
              </w:rPr>
              <w:t xml:space="preserve">Updated Savings values for 9/14/2014 Federal code change and DEER 2015.  </w:t>
            </w:r>
          </w:p>
        </w:tc>
      </w:tr>
      <w:tr w:rsidR="00AF1FBF" w:rsidRPr="00500C4E" w14:paraId="2BB06902" w14:textId="77777777" w:rsidTr="00AF1FBF">
        <w:trPr>
          <w:trHeight w:val="20"/>
        </w:trPr>
        <w:tc>
          <w:tcPr>
            <w:tcW w:w="280" w:type="pct"/>
          </w:tcPr>
          <w:p w14:paraId="36677A10" w14:textId="14C6458C" w:rsidR="00AF1FBF" w:rsidRPr="00500C4E" w:rsidRDefault="00AF1FBF" w:rsidP="00AF1FBF">
            <w:pPr>
              <w:rPr>
                <w:rFonts w:cstheme="minorHAnsi"/>
                <w:szCs w:val="20"/>
              </w:rPr>
            </w:pPr>
            <w:r>
              <w:rPr>
                <w:rFonts w:cstheme="minorHAnsi"/>
                <w:szCs w:val="20"/>
              </w:rPr>
              <w:t>3</w:t>
            </w:r>
          </w:p>
        </w:tc>
        <w:tc>
          <w:tcPr>
            <w:tcW w:w="524" w:type="pct"/>
          </w:tcPr>
          <w:p w14:paraId="3AC28AAF" w14:textId="35048387" w:rsidR="00AF1FBF" w:rsidRPr="00500C4E" w:rsidRDefault="00AF1FBF" w:rsidP="00AF1FBF">
            <w:pPr>
              <w:rPr>
                <w:rFonts w:cstheme="minorHAnsi"/>
                <w:szCs w:val="20"/>
              </w:rPr>
            </w:pPr>
            <w:r>
              <w:rPr>
                <w:rFonts w:cs="Arial"/>
                <w:bCs/>
                <w:szCs w:val="20"/>
              </w:rPr>
              <w:t>11/24/15</w:t>
            </w:r>
          </w:p>
        </w:tc>
        <w:tc>
          <w:tcPr>
            <w:tcW w:w="737" w:type="pct"/>
          </w:tcPr>
          <w:p w14:paraId="544F315E" w14:textId="6935F675" w:rsidR="00AF1FBF" w:rsidRPr="00500C4E" w:rsidRDefault="00AF1FBF" w:rsidP="00AF1FBF">
            <w:pPr>
              <w:rPr>
                <w:rFonts w:cstheme="minorHAnsi"/>
                <w:szCs w:val="20"/>
              </w:rPr>
            </w:pPr>
            <w:r>
              <w:rPr>
                <w:rFonts w:cstheme="minorHAnsi"/>
                <w:szCs w:val="20"/>
              </w:rPr>
              <w:t>Jason Wang (SCE)</w:t>
            </w:r>
          </w:p>
        </w:tc>
        <w:tc>
          <w:tcPr>
            <w:tcW w:w="3459" w:type="pct"/>
          </w:tcPr>
          <w:p w14:paraId="3C1A4072" w14:textId="77777777" w:rsidR="00FB61A6" w:rsidRDefault="00FB61A6" w:rsidP="00AF1FBF">
            <w:pPr>
              <w:pStyle w:val="ListParagraph"/>
              <w:numPr>
                <w:ilvl w:val="0"/>
                <w:numId w:val="35"/>
              </w:numPr>
              <w:rPr>
                <w:rFonts w:cstheme="minorHAnsi"/>
                <w:bCs/>
                <w:szCs w:val="20"/>
              </w:rPr>
            </w:pPr>
            <w:r>
              <w:rPr>
                <w:rFonts w:cstheme="minorHAnsi"/>
                <w:bCs/>
                <w:szCs w:val="20"/>
              </w:rPr>
              <w:t>PG&amp;E is no longer using this work paper so it is SCE-only</w:t>
            </w:r>
          </w:p>
          <w:p w14:paraId="452BA694" w14:textId="77777777" w:rsidR="00FB61A6" w:rsidRDefault="00FB61A6" w:rsidP="00FB61A6">
            <w:pPr>
              <w:pStyle w:val="ListParagraph"/>
              <w:numPr>
                <w:ilvl w:val="1"/>
                <w:numId w:val="35"/>
              </w:numPr>
              <w:rPr>
                <w:rFonts w:cstheme="minorHAnsi"/>
                <w:bCs/>
                <w:szCs w:val="20"/>
              </w:rPr>
            </w:pPr>
            <w:r>
              <w:rPr>
                <w:rFonts w:cstheme="minorHAnsi"/>
                <w:bCs/>
                <w:szCs w:val="20"/>
              </w:rPr>
              <w:t>Removed CEE Tier 3 measures</w:t>
            </w:r>
          </w:p>
          <w:p w14:paraId="51722350" w14:textId="77777777" w:rsidR="00FB61A6" w:rsidRDefault="00FB61A6" w:rsidP="00FB61A6">
            <w:pPr>
              <w:pStyle w:val="ListParagraph"/>
              <w:numPr>
                <w:ilvl w:val="1"/>
                <w:numId w:val="35"/>
              </w:numPr>
              <w:rPr>
                <w:rFonts w:cstheme="minorHAnsi"/>
                <w:bCs/>
                <w:szCs w:val="20"/>
              </w:rPr>
            </w:pPr>
            <w:r>
              <w:rPr>
                <w:rFonts w:cstheme="minorHAnsi"/>
                <w:bCs/>
                <w:szCs w:val="20"/>
              </w:rPr>
              <w:t>Removed freezer measures</w:t>
            </w:r>
          </w:p>
          <w:p w14:paraId="154947F2" w14:textId="3759BB92" w:rsidR="00FB61A6" w:rsidRDefault="00FB61A6" w:rsidP="00FB61A6">
            <w:pPr>
              <w:pStyle w:val="ListParagraph"/>
              <w:numPr>
                <w:ilvl w:val="0"/>
                <w:numId w:val="35"/>
              </w:numPr>
              <w:rPr>
                <w:rFonts w:cstheme="minorHAnsi"/>
                <w:bCs/>
                <w:szCs w:val="20"/>
              </w:rPr>
            </w:pPr>
            <w:r>
              <w:rPr>
                <w:rFonts w:cstheme="minorHAnsi"/>
                <w:bCs/>
                <w:szCs w:val="20"/>
              </w:rPr>
              <w:t>Did not change savings values</w:t>
            </w:r>
          </w:p>
          <w:p w14:paraId="7D25BC29" w14:textId="3429E15E" w:rsidR="00AF1FBF" w:rsidRPr="00FB61A6" w:rsidRDefault="00AF1FBF" w:rsidP="00FB61A6">
            <w:pPr>
              <w:pStyle w:val="ListParagraph"/>
              <w:numPr>
                <w:ilvl w:val="0"/>
                <w:numId w:val="35"/>
              </w:numPr>
              <w:rPr>
                <w:rFonts w:cstheme="minorHAnsi"/>
                <w:bCs/>
                <w:szCs w:val="20"/>
              </w:rPr>
            </w:pPr>
            <w:r>
              <w:rPr>
                <w:rFonts w:cstheme="minorHAnsi"/>
                <w:bCs/>
                <w:szCs w:val="20"/>
              </w:rPr>
              <w:t>Updated costs using DEER and WO017</w:t>
            </w:r>
          </w:p>
        </w:tc>
      </w:tr>
    </w:tbl>
    <w:p w14:paraId="656E2232" w14:textId="3998D814" w:rsidR="00E325BE" w:rsidRDefault="00800706" w:rsidP="00E325BE">
      <w:pPr>
        <w:pStyle w:val="Heading1"/>
      </w:pPr>
      <w:r>
        <w:t xml:space="preserve">Commission Staff </w:t>
      </w:r>
      <w:r w:rsidR="000C687D">
        <w:t>and Cal TF</w:t>
      </w:r>
      <w:r>
        <w:t xml:space="preserve"> Comment</w:t>
      </w:r>
      <w:r w:rsidR="001E1320">
        <w:t>s</w:t>
      </w:r>
    </w:p>
    <w:tbl>
      <w:tblPr>
        <w:tblStyle w:val="TableGrid1"/>
        <w:tblW w:w="5000" w:type="pct"/>
        <w:tblLook w:val="01E0" w:firstRow="1" w:lastRow="1" w:firstColumn="1" w:lastColumn="1" w:noHBand="0" w:noVBand="0"/>
      </w:tblPr>
      <w:tblGrid>
        <w:gridCol w:w="524"/>
        <w:gridCol w:w="657"/>
        <w:gridCol w:w="1024"/>
        <w:gridCol w:w="1033"/>
        <w:gridCol w:w="3056"/>
        <w:gridCol w:w="3056"/>
      </w:tblGrid>
      <w:tr w:rsidR="008877AF" w:rsidRPr="00500C4E" w14:paraId="31D4D566" w14:textId="0512A126" w:rsidTr="00BA5FE4">
        <w:trPr>
          <w:trHeight w:val="20"/>
        </w:trPr>
        <w:tc>
          <w:tcPr>
            <w:tcW w:w="280" w:type="pct"/>
            <w:shd w:val="clear" w:color="auto" w:fill="D9D9D9" w:themeFill="background1" w:themeFillShade="D9"/>
          </w:tcPr>
          <w:p w14:paraId="4D22D2AC" w14:textId="578A8E84" w:rsidR="008877AF" w:rsidRPr="00090AC9" w:rsidRDefault="008877AF" w:rsidP="00EE4120">
            <w:pPr>
              <w:rPr>
                <w:b/>
                <w:bCs/>
                <w:szCs w:val="20"/>
              </w:rPr>
            </w:pPr>
            <w:r>
              <w:rPr>
                <w:b/>
                <w:szCs w:val="20"/>
              </w:rPr>
              <w:t>Rev</w:t>
            </w:r>
          </w:p>
        </w:tc>
        <w:tc>
          <w:tcPr>
            <w:tcW w:w="351" w:type="pct"/>
            <w:shd w:val="clear" w:color="auto" w:fill="D9D9D9" w:themeFill="background1" w:themeFillShade="D9"/>
          </w:tcPr>
          <w:p w14:paraId="136A26D8" w14:textId="51162287" w:rsidR="008877AF" w:rsidRPr="00090AC9" w:rsidRDefault="008877AF" w:rsidP="00EE4120">
            <w:pPr>
              <w:rPr>
                <w:b/>
                <w:szCs w:val="20"/>
              </w:rPr>
            </w:pPr>
            <w:r>
              <w:rPr>
                <w:b/>
                <w:szCs w:val="20"/>
              </w:rPr>
              <w:t>Party</w:t>
            </w:r>
          </w:p>
        </w:tc>
        <w:tc>
          <w:tcPr>
            <w:tcW w:w="548" w:type="pct"/>
            <w:shd w:val="clear" w:color="auto" w:fill="D9D9D9" w:themeFill="background1" w:themeFillShade="D9"/>
          </w:tcPr>
          <w:p w14:paraId="4BF8E9A6" w14:textId="7640B428" w:rsidR="008877AF" w:rsidRPr="00090AC9" w:rsidRDefault="008877AF" w:rsidP="00847A4E">
            <w:pPr>
              <w:rPr>
                <w:b/>
                <w:bCs/>
                <w:szCs w:val="20"/>
              </w:rPr>
            </w:pPr>
            <w:r>
              <w:rPr>
                <w:b/>
                <w:szCs w:val="20"/>
              </w:rPr>
              <w:t>Submittal Date</w:t>
            </w:r>
          </w:p>
        </w:tc>
        <w:tc>
          <w:tcPr>
            <w:tcW w:w="552" w:type="pct"/>
            <w:shd w:val="clear" w:color="auto" w:fill="D9D9D9" w:themeFill="background1" w:themeFillShade="D9"/>
          </w:tcPr>
          <w:p w14:paraId="272864FD" w14:textId="18AA6C2E" w:rsidR="008877AF" w:rsidRPr="00090AC9" w:rsidRDefault="008877AF" w:rsidP="00847A4E">
            <w:pPr>
              <w:rPr>
                <w:b/>
                <w:bCs/>
                <w:szCs w:val="20"/>
              </w:rPr>
            </w:pPr>
            <w:r>
              <w:rPr>
                <w:b/>
                <w:szCs w:val="20"/>
              </w:rPr>
              <w:t>Comment Date</w:t>
            </w:r>
          </w:p>
        </w:tc>
        <w:tc>
          <w:tcPr>
            <w:tcW w:w="1634" w:type="pct"/>
            <w:shd w:val="clear" w:color="auto" w:fill="D9D9D9" w:themeFill="background1" w:themeFillShade="D9"/>
          </w:tcPr>
          <w:p w14:paraId="53B71606" w14:textId="00CE8408" w:rsidR="008877AF" w:rsidRPr="00090AC9" w:rsidRDefault="008877AF" w:rsidP="00A84BF9">
            <w:pPr>
              <w:rPr>
                <w:b/>
                <w:bCs/>
                <w:szCs w:val="20"/>
              </w:rPr>
            </w:pPr>
            <w:r w:rsidRPr="00090AC9">
              <w:rPr>
                <w:b/>
                <w:szCs w:val="20"/>
              </w:rPr>
              <w:t>Comments</w:t>
            </w:r>
          </w:p>
        </w:tc>
        <w:tc>
          <w:tcPr>
            <w:tcW w:w="1634" w:type="pct"/>
            <w:shd w:val="clear" w:color="auto" w:fill="D9D9D9" w:themeFill="background1" w:themeFillShade="D9"/>
          </w:tcPr>
          <w:p w14:paraId="36BCD2FF" w14:textId="7CC528FF" w:rsidR="008877AF" w:rsidRPr="00090AC9" w:rsidRDefault="008877AF" w:rsidP="00A84BF9">
            <w:pPr>
              <w:rPr>
                <w:b/>
                <w:szCs w:val="20"/>
              </w:rPr>
            </w:pPr>
            <w:r>
              <w:rPr>
                <w:b/>
                <w:szCs w:val="20"/>
              </w:rPr>
              <w:t>WP Developer Response</w:t>
            </w:r>
          </w:p>
        </w:tc>
      </w:tr>
      <w:tr w:rsidR="008877AF" w:rsidRPr="00500C4E" w14:paraId="3150CD9E" w14:textId="23D900C0" w:rsidTr="00BA5FE4">
        <w:trPr>
          <w:trHeight w:val="20"/>
        </w:trPr>
        <w:tc>
          <w:tcPr>
            <w:tcW w:w="280" w:type="pct"/>
          </w:tcPr>
          <w:p w14:paraId="20476F36" w14:textId="7C427F22" w:rsidR="008877AF" w:rsidRPr="002A1843" w:rsidRDefault="008877AF" w:rsidP="00A84BF9"/>
        </w:tc>
        <w:tc>
          <w:tcPr>
            <w:tcW w:w="351" w:type="pct"/>
          </w:tcPr>
          <w:p w14:paraId="6F821B8B" w14:textId="77777777" w:rsidR="008877AF" w:rsidRPr="002A1843" w:rsidRDefault="008877AF" w:rsidP="00A84BF9">
            <w:pPr>
              <w:autoSpaceDE w:val="0"/>
              <w:autoSpaceDN w:val="0"/>
              <w:adjustRightInd w:val="0"/>
              <w:rPr>
                <w:szCs w:val="20"/>
              </w:rPr>
            </w:pPr>
          </w:p>
        </w:tc>
        <w:tc>
          <w:tcPr>
            <w:tcW w:w="548" w:type="pct"/>
          </w:tcPr>
          <w:p w14:paraId="6D6794C9" w14:textId="77777777" w:rsidR="008877AF" w:rsidRPr="002A1843" w:rsidRDefault="008877AF" w:rsidP="00A84BF9">
            <w:pPr>
              <w:autoSpaceDE w:val="0"/>
              <w:autoSpaceDN w:val="0"/>
              <w:adjustRightInd w:val="0"/>
              <w:rPr>
                <w:szCs w:val="20"/>
              </w:rPr>
            </w:pPr>
          </w:p>
        </w:tc>
        <w:tc>
          <w:tcPr>
            <w:tcW w:w="552" w:type="pct"/>
          </w:tcPr>
          <w:p w14:paraId="39C3D570" w14:textId="77777777" w:rsidR="008877AF" w:rsidRPr="002A1843" w:rsidRDefault="008877AF" w:rsidP="00A84BF9">
            <w:pPr>
              <w:rPr>
                <w:szCs w:val="20"/>
              </w:rPr>
            </w:pPr>
          </w:p>
        </w:tc>
        <w:tc>
          <w:tcPr>
            <w:tcW w:w="1634" w:type="pct"/>
          </w:tcPr>
          <w:p w14:paraId="28DFEB40" w14:textId="77777777" w:rsidR="008877AF" w:rsidRPr="002A1843" w:rsidRDefault="008877AF" w:rsidP="00A84BF9">
            <w:pPr>
              <w:rPr>
                <w:bCs/>
                <w:szCs w:val="20"/>
              </w:rPr>
            </w:pPr>
          </w:p>
        </w:tc>
        <w:tc>
          <w:tcPr>
            <w:tcW w:w="1634" w:type="pct"/>
          </w:tcPr>
          <w:p w14:paraId="56FE81C4" w14:textId="77777777" w:rsidR="008877AF" w:rsidRPr="002A1843" w:rsidRDefault="008877AF" w:rsidP="00A84BF9">
            <w:pPr>
              <w:rPr>
                <w:bCs/>
                <w:szCs w:val="20"/>
              </w:rPr>
            </w:pPr>
          </w:p>
        </w:tc>
      </w:tr>
    </w:tbl>
    <w:p w14:paraId="2BE8CAD7" w14:textId="77777777" w:rsidR="008877AF" w:rsidRDefault="001E1320" w:rsidP="00BA5FE4">
      <w:pPr>
        <w:spacing w:line="276" w:lineRule="auto"/>
        <w:rPr>
          <w:sz w:val="20"/>
          <w:szCs w:val="20"/>
        </w:rPr>
      </w:pPr>
      <w:r>
        <w:rPr>
          <w:sz w:val="20"/>
          <w:szCs w:val="20"/>
        </w:rPr>
        <w:t xml:space="preserve">Cal TF website: </w:t>
      </w:r>
      <w:hyperlink r:id="rId10" w:history="1">
        <w:r w:rsidR="008877AF" w:rsidRPr="007911DF">
          <w:rPr>
            <w:rStyle w:val="Hyperlink"/>
            <w:sz w:val="20"/>
            <w:szCs w:val="20"/>
          </w:rPr>
          <w:t>http://www.caltf.org/</w:t>
        </w:r>
      </w:hyperlink>
      <w:r w:rsidR="008877AF">
        <w:rPr>
          <w:sz w:val="20"/>
          <w:szCs w:val="20"/>
        </w:rPr>
        <w:t xml:space="preserve"> </w:t>
      </w:r>
    </w:p>
    <w:p w14:paraId="0A689F00" w14:textId="051C8907" w:rsidR="00DA2822" w:rsidRDefault="00DA2822" w:rsidP="00BA5FE4">
      <w:pPr>
        <w:spacing w:line="276" w:lineRule="auto"/>
        <w:rPr>
          <w:rFonts w:cs="Arial"/>
          <w:b/>
          <w:bCs/>
          <w:smallCaps/>
          <w:kern w:val="32"/>
          <w:sz w:val="36"/>
          <w:szCs w:val="20"/>
        </w:rPr>
      </w:pPr>
      <w:r>
        <w:rPr>
          <w:szCs w:val="20"/>
        </w:rPr>
        <w:br w:type="page"/>
      </w:r>
    </w:p>
    <w:p w14:paraId="47240B01" w14:textId="1BBFFAE1" w:rsidR="00E16609" w:rsidRPr="00500C4E" w:rsidRDefault="00E16609" w:rsidP="00E16609">
      <w:pPr>
        <w:pStyle w:val="Heading1"/>
        <w:rPr>
          <w:rFonts w:cstheme="minorHAnsi"/>
        </w:rPr>
      </w:pPr>
      <w:r w:rsidRPr="00500C4E">
        <w:rPr>
          <w:rFonts w:cstheme="minorHAnsi"/>
        </w:rPr>
        <w:lastRenderedPageBreak/>
        <w:t>Section 1</w:t>
      </w:r>
      <w:r w:rsidR="00317970">
        <w:rPr>
          <w:rFonts w:cstheme="minorHAnsi"/>
        </w:rPr>
        <w:t>.</w:t>
      </w:r>
      <w:r w:rsidRPr="00500C4E">
        <w:rPr>
          <w:rFonts w:cstheme="minorHAnsi"/>
        </w:rPr>
        <w:t xml:space="preserve"> General Measure &amp; Baseline Data</w:t>
      </w:r>
      <w:bookmarkEnd w:id="1"/>
    </w:p>
    <w:p w14:paraId="4CC6F3D0" w14:textId="7963ECDD" w:rsidR="00E16609" w:rsidRPr="00500C4E" w:rsidRDefault="00824F1C" w:rsidP="00697868">
      <w:pPr>
        <w:pStyle w:val="Heading2"/>
        <w:rPr>
          <w:rFonts w:asciiTheme="minorHAnsi" w:hAnsiTheme="minorHAnsi"/>
        </w:rPr>
      </w:pPr>
      <w:bookmarkStart w:id="8" w:name="_Toc214003083"/>
      <w:r w:rsidRPr="00500C4E">
        <w:rPr>
          <w:rFonts w:asciiTheme="minorHAnsi" w:hAnsiTheme="minorHAnsi"/>
        </w:rPr>
        <w:t xml:space="preserve">1.1 </w:t>
      </w:r>
      <w:r w:rsidR="00AC5309" w:rsidRPr="00500C4E">
        <w:rPr>
          <w:rFonts w:asciiTheme="minorHAnsi" w:hAnsiTheme="minorHAnsi"/>
        </w:rPr>
        <w:t xml:space="preserve">Measure Description </w:t>
      </w:r>
      <w:r w:rsidR="00E16609" w:rsidRPr="00500C4E">
        <w:rPr>
          <w:rFonts w:asciiTheme="minorHAnsi" w:hAnsiTheme="minorHAnsi"/>
        </w:rPr>
        <w:t xml:space="preserve">&amp; </w:t>
      </w:r>
      <w:r w:rsidR="00AC5309" w:rsidRPr="00500C4E">
        <w:rPr>
          <w:rFonts w:asciiTheme="minorHAnsi" w:hAnsiTheme="minorHAnsi"/>
        </w:rPr>
        <w:t>Background</w:t>
      </w:r>
      <w:r w:rsidR="00E16609" w:rsidRPr="00500C4E">
        <w:rPr>
          <w:rFonts w:asciiTheme="minorHAnsi" w:hAnsiTheme="minorHAnsi"/>
        </w:rPr>
        <w:t xml:space="preserve"> </w:t>
      </w:r>
      <w:bookmarkEnd w:id="8"/>
    </w:p>
    <w:p w14:paraId="1FFD38CC" w14:textId="1F8A2A6D" w:rsidR="00F171E1" w:rsidRPr="00920905" w:rsidRDefault="00F171E1" w:rsidP="00920905">
      <w:pPr>
        <w:rPr>
          <w:b/>
          <w:szCs w:val="22"/>
        </w:rPr>
      </w:pPr>
      <w:r w:rsidRPr="00920905">
        <w:rPr>
          <w:b/>
          <w:szCs w:val="22"/>
        </w:rPr>
        <w:t>Base</w:t>
      </w:r>
      <w:r w:rsidR="005720F2" w:rsidRPr="00920905">
        <w:rPr>
          <w:b/>
          <w:szCs w:val="22"/>
        </w:rPr>
        <w:t>, Standard,</w:t>
      </w:r>
      <w:r w:rsidRPr="00920905">
        <w:rPr>
          <w:b/>
          <w:szCs w:val="22"/>
        </w:rPr>
        <w:t xml:space="preserve"> and Measure Cases</w:t>
      </w:r>
    </w:p>
    <w:tbl>
      <w:tblPr>
        <w:tblStyle w:val="TableGrid1"/>
        <w:tblW w:w="5000" w:type="pct"/>
        <w:tblLook w:val="04A0" w:firstRow="1" w:lastRow="0" w:firstColumn="1" w:lastColumn="0" w:noHBand="0" w:noVBand="1"/>
      </w:tblPr>
      <w:tblGrid>
        <w:gridCol w:w="2809"/>
        <w:gridCol w:w="6541"/>
      </w:tblGrid>
      <w:tr w:rsidR="005720F2" w:rsidRPr="00800706" w14:paraId="282551D9" w14:textId="77777777" w:rsidTr="00920905">
        <w:trPr>
          <w:trHeight w:val="20"/>
        </w:trPr>
        <w:tc>
          <w:tcPr>
            <w:tcW w:w="1502" w:type="pct"/>
            <w:shd w:val="clear" w:color="auto" w:fill="D9D9D9" w:themeFill="background1" w:themeFillShade="D9"/>
          </w:tcPr>
          <w:p w14:paraId="4FC5763D" w14:textId="75FAA297" w:rsidR="005720F2" w:rsidRPr="00800706" w:rsidRDefault="005720F2"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920905" w:rsidRDefault="005720F2"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D85F09" w:rsidRPr="00800706" w14:paraId="50504EB6" w14:textId="77777777" w:rsidTr="00920905">
        <w:trPr>
          <w:trHeight w:val="20"/>
        </w:trPr>
        <w:tc>
          <w:tcPr>
            <w:tcW w:w="1502" w:type="pct"/>
          </w:tcPr>
          <w:p w14:paraId="25878B64" w14:textId="2358F1DE" w:rsidR="00D85F09" w:rsidRPr="00920905" w:rsidRDefault="00D85F09" w:rsidP="00920905">
            <w:pPr>
              <w:pStyle w:val="Reminders"/>
              <w:tabs>
                <w:tab w:val="num" w:pos="360"/>
              </w:tabs>
              <w:spacing w:before="0" w:after="0"/>
              <w:rPr>
                <w:rFonts w:asciiTheme="minorHAnsi" w:hAnsiTheme="minorHAnsi" w:cstheme="minorHAnsi"/>
                <w:i w:val="0"/>
                <w:color w:val="auto"/>
                <w:szCs w:val="22"/>
              </w:rPr>
            </w:pPr>
            <w:r w:rsidRPr="00920905">
              <w:rPr>
                <w:rFonts w:asciiTheme="minorHAnsi" w:hAnsiTheme="minorHAnsi" w:cs="Arial"/>
                <w:i w:val="0"/>
                <w:color w:val="auto"/>
                <w:szCs w:val="20"/>
              </w:rPr>
              <w:t>Measure</w:t>
            </w:r>
          </w:p>
        </w:tc>
        <w:tc>
          <w:tcPr>
            <w:tcW w:w="3498" w:type="pct"/>
          </w:tcPr>
          <w:p w14:paraId="5BFB3C97" w14:textId="7A81745F" w:rsidR="00D85F09" w:rsidRPr="00920905" w:rsidRDefault="00256CA3" w:rsidP="00920905">
            <w:pPr>
              <w:rPr>
                <w:szCs w:val="20"/>
              </w:rPr>
            </w:pPr>
            <w:r>
              <w:rPr>
                <w:rFonts w:cs="Arial"/>
                <w:szCs w:val="20"/>
              </w:rPr>
              <w:t>R</w:t>
            </w:r>
            <w:r w:rsidRPr="00807415">
              <w:rPr>
                <w:rFonts w:cs="Arial"/>
                <w:szCs w:val="20"/>
              </w:rPr>
              <w:t>efrigerator that is 10% (Energy Star) or 15% (Energy Star Most Efficient)</w:t>
            </w:r>
            <w:r>
              <w:rPr>
                <w:rFonts w:cs="Arial"/>
                <w:szCs w:val="20"/>
              </w:rPr>
              <w:t xml:space="preserve"> more efficient</w:t>
            </w:r>
            <w:r w:rsidRPr="00807415">
              <w:rPr>
                <w:rFonts w:cs="Arial"/>
                <w:szCs w:val="20"/>
              </w:rPr>
              <w:t xml:space="preserve"> than the federal standard</w:t>
            </w:r>
          </w:p>
        </w:tc>
      </w:tr>
      <w:tr w:rsidR="00D85F09" w:rsidRPr="00800706" w14:paraId="1C9532C6" w14:textId="77777777" w:rsidTr="00920905">
        <w:trPr>
          <w:trHeight w:val="20"/>
        </w:trPr>
        <w:tc>
          <w:tcPr>
            <w:tcW w:w="1502" w:type="pct"/>
          </w:tcPr>
          <w:p w14:paraId="33E87E80" w14:textId="1EC944A8" w:rsidR="00D85F09" w:rsidRPr="00920905" w:rsidRDefault="00786E9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Existing Condition</w:t>
            </w:r>
          </w:p>
        </w:tc>
        <w:tc>
          <w:tcPr>
            <w:tcW w:w="3498" w:type="pct"/>
          </w:tcPr>
          <w:p w14:paraId="7949BAEE" w14:textId="4B03CA08" w:rsidR="00D85F09" w:rsidRPr="00AF1FBF" w:rsidRDefault="00AF1FBF" w:rsidP="00920905">
            <w:pPr>
              <w:rPr>
                <w:i/>
                <w:szCs w:val="20"/>
              </w:rPr>
            </w:pPr>
            <w:r w:rsidRPr="00AF1FBF">
              <w:rPr>
                <w:szCs w:val="20"/>
              </w:rPr>
              <w:t>N/A</w:t>
            </w:r>
          </w:p>
        </w:tc>
      </w:tr>
      <w:tr w:rsidR="002344FB" w:rsidRPr="00800706" w14:paraId="7FF41B99" w14:textId="77777777" w:rsidTr="006F21E8">
        <w:trPr>
          <w:trHeight w:val="20"/>
        </w:trPr>
        <w:tc>
          <w:tcPr>
            <w:tcW w:w="1502" w:type="pct"/>
          </w:tcPr>
          <w:p w14:paraId="19934728" w14:textId="52D3BBF6" w:rsidR="002344FB" w:rsidRPr="00800706" w:rsidRDefault="002344FB">
            <w:pPr>
              <w:pStyle w:val="Reminders"/>
              <w:tabs>
                <w:tab w:val="num" w:pos="360"/>
              </w:tabs>
              <w:spacing w:before="0" w:after="0"/>
              <w:rPr>
                <w:rFonts w:asciiTheme="minorHAnsi" w:hAnsiTheme="minorHAnsi" w:cs="Arial"/>
                <w:i w:val="0"/>
                <w:color w:val="auto"/>
                <w:szCs w:val="20"/>
              </w:rPr>
            </w:pPr>
            <w:r>
              <w:rPr>
                <w:rFonts w:asciiTheme="minorHAnsi" w:hAnsiTheme="minorHAnsi" w:cs="Arial"/>
                <w:i w:val="0"/>
                <w:color w:val="auto"/>
                <w:szCs w:val="20"/>
              </w:rPr>
              <w:t>Code/Standard</w:t>
            </w:r>
          </w:p>
        </w:tc>
        <w:tc>
          <w:tcPr>
            <w:tcW w:w="3498" w:type="pct"/>
          </w:tcPr>
          <w:p w14:paraId="421D7A92" w14:textId="35A20FE1" w:rsidR="002344FB" w:rsidRPr="00AF1FBF" w:rsidRDefault="00AF1FBF">
            <w:pPr>
              <w:rPr>
                <w:szCs w:val="20"/>
              </w:rPr>
            </w:pPr>
            <w:r w:rsidRPr="00AF1FBF">
              <w:rPr>
                <w:rFonts w:cs="Arial"/>
                <w:szCs w:val="20"/>
              </w:rPr>
              <w:t>Refrigerator that meets the federal efficiency standards</w:t>
            </w:r>
          </w:p>
        </w:tc>
      </w:tr>
      <w:tr w:rsidR="00D85F09" w:rsidRPr="00800706" w14:paraId="05B54372" w14:textId="77777777" w:rsidTr="00920905">
        <w:trPr>
          <w:trHeight w:val="20"/>
        </w:trPr>
        <w:tc>
          <w:tcPr>
            <w:tcW w:w="1502" w:type="pct"/>
          </w:tcPr>
          <w:p w14:paraId="74307EFB" w14:textId="5792FB0B" w:rsidR="00D85F09" w:rsidRPr="00920905" w:rsidRDefault="005720F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Industry Standard Practice</w:t>
            </w:r>
          </w:p>
        </w:tc>
        <w:tc>
          <w:tcPr>
            <w:tcW w:w="3498" w:type="pct"/>
          </w:tcPr>
          <w:p w14:paraId="03844E1C" w14:textId="1444D85C" w:rsidR="00D85F09" w:rsidRPr="00AF1FBF" w:rsidRDefault="00AF1FBF" w:rsidP="00920905">
            <w:pPr>
              <w:rPr>
                <w:i/>
                <w:szCs w:val="20"/>
              </w:rPr>
            </w:pPr>
            <w:r w:rsidRPr="00AF1FBF">
              <w:rPr>
                <w:szCs w:val="20"/>
              </w:rPr>
              <w:t>N/A</w:t>
            </w:r>
          </w:p>
        </w:tc>
      </w:tr>
    </w:tbl>
    <w:p w14:paraId="3D32C2EF" w14:textId="77777777" w:rsidR="00D85F09" w:rsidRPr="00800706" w:rsidRDefault="00D85F09" w:rsidP="00920905">
      <w:pPr>
        <w:pStyle w:val="NoSpacing"/>
      </w:pPr>
    </w:p>
    <w:p w14:paraId="00275FA1" w14:textId="20D4A226" w:rsidR="00AC5309" w:rsidRPr="00800706" w:rsidRDefault="00AC5309" w:rsidP="00920905">
      <w:pPr>
        <w:pStyle w:val="Caption"/>
        <w:rPr>
          <w:rFonts w:cstheme="minorHAnsi"/>
          <w:szCs w:val="22"/>
        </w:rPr>
      </w:pPr>
      <w:r w:rsidRPr="00800706">
        <w:rPr>
          <w:rFonts w:cstheme="minorHAnsi"/>
          <w:szCs w:val="22"/>
        </w:rPr>
        <w:t>Measure</w:t>
      </w:r>
      <w:r w:rsidR="005476F6" w:rsidRPr="00800706">
        <w:rPr>
          <w:rFonts w:cstheme="minorHAnsi"/>
          <w:szCs w:val="22"/>
        </w:rPr>
        <w:t>s and Codes</w:t>
      </w:r>
    </w:p>
    <w:tbl>
      <w:tblPr>
        <w:tblStyle w:val="TableGrid1"/>
        <w:tblW w:w="5000" w:type="pct"/>
        <w:tblLayout w:type="fixed"/>
        <w:tblLook w:val="04A0" w:firstRow="1" w:lastRow="0" w:firstColumn="1" w:lastColumn="0" w:noHBand="0" w:noVBand="1"/>
      </w:tblPr>
      <w:tblGrid>
        <w:gridCol w:w="626"/>
        <w:gridCol w:w="808"/>
        <w:gridCol w:w="1081"/>
        <w:gridCol w:w="720"/>
        <w:gridCol w:w="6115"/>
      </w:tblGrid>
      <w:tr w:rsidR="003A3170" w:rsidRPr="00800706" w14:paraId="4040004B" w14:textId="77777777" w:rsidTr="00256CA3">
        <w:tc>
          <w:tcPr>
            <w:tcW w:w="1730" w:type="pct"/>
            <w:gridSpan w:val="4"/>
            <w:shd w:val="clear" w:color="auto" w:fill="D9D9D9" w:themeFill="background1" w:themeFillShade="D9"/>
          </w:tcPr>
          <w:p w14:paraId="528E7CD9" w14:textId="048A7F1B" w:rsidR="003A3170" w:rsidRPr="00AF1FBF" w:rsidRDefault="003A3170" w:rsidP="005729C8">
            <w:pPr>
              <w:rPr>
                <w:rFonts w:cstheme="minorHAnsi"/>
                <w:b/>
                <w:szCs w:val="20"/>
              </w:rPr>
            </w:pPr>
            <w:r w:rsidRPr="00AF1FBF">
              <w:rPr>
                <w:rFonts w:cstheme="minorHAnsi"/>
                <w:b/>
                <w:szCs w:val="20"/>
              </w:rPr>
              <w:t>Measure Codes</w:t>
            </w:r>
          </w:p>
        </w:tc>
        <w:tc>
          <w:tcPr>
            <w:tcW w:w="3270" w:type="pct"/>
            <w:vMerge w:val="restart"/>
            <w:shd w:val="clear" w:color="auto" w:fill="D9D9D9" w:themeFill="background1" w:themeFillShade="D9"/>
          </w:tcPr>
          <w:p w14:paraId="3F5879A8" w14:textId="54774EFB" w:rsidR="003A3170" w:rsidRPr="00920905" w:rsidRDefault="003A3170" w:rsidP="005729C8">
            <w:pPr>
              <w:rPr>
                <w:rFonts w:cstheme="minorHAnsi"/>
                <w:b/>
                <w:szCs w:val="20"/>
              </w:rPr>
            </w:pPr>
            <w:r w:rsidRPr="00920905">
              <w:rPr>
                <w:rFonts w:cstheme="minorHAnsi"/>
                <w:b/>
                <w:szCs w:val="20"/>
              </w:rPr>
              <w:t>Measure Name</w:t>
            </w:r>
          </w:p>
        </w:tc>
      </w:tr>
      <w:tr w:rsidR="003A3170" w:rsidRPr="00800706" w14:paraId="0B10C1CA" w14:textId="77777777" w:rsidTr="00256CA3">
        <w:tc>
          <w:tcPr>
            <w:tcW w:w="335" w:type="pct"/>
            <w:shd w:val="clear" w:color="auto" w:fill="F2F2F2" w:themeFill="background1" w:themeFillShade="F2"/>
          </w:tcPr>
          <w:p w14:paraId="01278571" w14:textId="40286C8C" w:rsidR="003A3170" w:rsidRPr="00AF1FBF" w:rsidRDefault="003A3170" w:rsidP="00397406">
            <w:pPr>
              <w:rPr>
                <w:rFonts w:cstheme="minorHAnsi"/>
                <w:szCs w:val="20"/>
              </w:rPr>
            </w:pPr>
            <w:r w:rsidRPr="00AF1FBF">
              <w:rPr>
                <w:rFonts w:cstheme="minorHAnsi"/>
                <w:szCs w:val="20"/>
              </w:rPr>
              <w:t>SCG</w:t>
            </w:r>
          </w:p>
        </w:tc>
        <w:tc>
          <w:tcPr>
            <w:tcW w:w="432" w:type="pct"/>
            <w:shd w:val="clear" w:color="auto" w:fill="F2F2F2" w:themeFill="background1" w:themeFillShade="F2"/>
          </w:tcPr>
          <w:p w14:paraId="29CA2505" w14:textId="46993DC0" w:rsidR="003A3170" w:rsidRPr="00AF1FBF" w:rsidRDefault="003A3170" w:rsidP="00397406">
            <w:pPr>
              <w:rPr>
                <w:rFonts w:cstheme="minorHAnsi"/>
                <w:szCs w:val="20"/>
              </w:rPr>
            </w:pPr>
            <w:r w:rsidRPr="00AF1FBF">
              <w:rPr>
                <w:rFonts w:cstheme="minorHAnsi"/>
                <w:szCs w:val="20"/>
              </w:rPr>
              <w:t>SDG&amp;E</w:t>
            </w:r>
          </w:p>
        </w:tc>
        <w:tc>
          <w:tcPr>
            <w:tcW w:w="578" w:type="pct"/>
            <w:shd w:val="clear" w:color="auto" w:fill="F2F2F2" w:themeFill="background1" w:themeFillShade="F2"/>
          </w:tcPr>
          <w:p w14:paraId="4AFAE784" w14:textId="7FE2DC11" w:rsidR="003A3170" w:rsidRPr="00AF1FBF" w:rsidRDefault="003A3170" w:rsidP="00C959CA">
            <w:pPr>
              <w:rPr>
                <w:rFonts w:cstheme="minorHAnsi"/>
                <w:szCs w:val="20"/>
              </w:rPr>
            </w:pPr>
            <w:r w:rsidRPr="00AF1FBF">
              <w:rPr>
                <w:rFonts w:cstheme="minorHAnsi"/>
                <w:szCs w:val="20"/>
              </w:rPr>
              <w:t>SCE</w:t>
            </w:r>
          </w:p>
        </w:tc>
        <w:tc>
          <w:tcPr>
            <w:tcW w:w="385" w:type="pct"/>
            <w:shd w:val="clear" w:color="auto" w:fill="F2F2F2" w:themeFill="background1" w:themeFillShade="F2"/>
          </w:tcPr>
          <w:p w14:paraId="16907D5C" w14:textId="3D2178E7" w:rsidR="003A3170" w:rsidRPr="00AF1FBF" w:rsidRDefault="003A3170" w:rsidP="00D835EF">
            <w:pPr>
              <w:rPr>
                <w:rFonts w:cstheme="minorHAnsi"/>
                <w:szCs w:val="20"/>
              </w:rPr>
            </w:pPr>
            <w:r w:rsidRPr="00AF1FBF">
              <w:rPr>
                <w:rFonts w:cstheme="minorHAnsi"/>
                <w:szCs w:val="20"/>
              </w:rPr>
              <w:t>PG&amp;E</w:t>
            </w:r>
          </w:p>
        </w:tc>
        <w:tc>
          <w:tcPr>
            <w:tcW w:w="3270" w:type="pct"/>
            <w:vMerge/>
          </w:tcPr>
          <w:p w14:paraId="4025F40F" w14:textId="38634C6A" w:rsidR="003A3170" w:rsidRPr="00800706" w:rsidRDefault="003A3170" w:rsidP="005729C8">
            <w:pPr>
              <w:rPr>
                <w:rFonts w:cstheme="minorHAnsi"/>
                <w:szCs w:val="20"/>
              </w:rPr>
            </w:pPr>
          </w:p>
        </w:tc>
      </w:tr>
      <w:tr w:rsidR="00AF1FBF" w:rsidRPr="00800706" w14:paraId="0290ADBE" w14:textId="77777777" w:rsidTr="00256CA3">
        <w:trPr>
          <w:trHeight w:val="243"/>
        </w:trPr>
        <w:tc>
          <w:tcPr>
            <w:tcW w:w="335" w:type="pct"/>
          </w:tcPr>
          <w:p w14:paraId="1CE709CC" w14:textId="77777777" w:rsidR="00AF1FBF" w:rsidRPr="00AF1FBF" w:rsidRDefault="00AF1FBF" w:rsidP="00AF1FBF">
            <w:pPr>
              <w:rPr>
                <w:rFonts w:cstheme="minorHAnsi"/>
                <w:color w:val="FF0000"/>
                <w:szCs w:val="20"/>
              </w:rPr>
            </w:pPr>
          </w:p>
        </w:tc>
        <w:tc>
          <w:tcPr>
            <w:tcW w:w="432" w:type="pct"/>
          </w:tcPr>
          <w:p w14:paraId="666F9F6A" w14:textId="77777777" w:rsidR="00AF1FBF" w:rsidRPr="00AF1FBF" w:rsidRDefault="00AF1FBF" w:rsidP="00AF1FBF">
            <w:pPr>
              <w:rPr>
                <w:rFonts w:cstheme="minorHAnsi"/>
                <w:color w:val="FF0000"/>
                <w:szCs w:val="20"/>
              </w:rPr>
            </w:pPr>
          </w:p>
        </w:tc>
        <w:tc>
          <w:tcPr>
            <w:tcW w:w="578" w:type="pct"/>
          </w:tcPr>
          <w:p w14:paraId="63438A36" w14:textId="70956597" w:rsidR="00AF1FBF" w:rsidRPr="00AF1FBF" w:rsidRDefault="00AF1FBF" w:rsidP="00AF1FBF">
            <w:pPr>
              <w:rPr>
                <w:rFonts w:cstheme="minorHAnsi"/>
                <w:color w:val="FF0000"/>
                <w:szCs w:val="20"/>
              </w:rPr>
            </w:pPr>
            <w:r w:rsidRPr="00AF1FBF">
              <w:rPr>
                <w:rFonts w:ascii="Calibri" w:hAnsi="Calibri"/>
                <w:szCs w:val="20"/>
              </w:rPr>
              <w:t>AP-87223</w:t>
            </w:r>
          </w:p>
        </w:tc>
        <w:tc>
          <w:tcPr>
            <w:tcW w:w="385" w:type="pct"/>
          </w:tcPr>
          <w:p w14:paraId="311A1841" w14:textId="12D05655" w:rsidR="00AF1FBF" w:rsidRPr="00AF1FBF" w:rsidRDefault="00AF1FBF" w:rsidP="00AF1FBF">
            <w:pPr>
              <w:rPr>
                <w:rFonts w:cstheme="minorHAnsi"/>
                <w:color w:val="FF0000"/>
                <w:szCs w:val="20"/>
              </w:rPr>
            </w:pPr>
          </w:p>
        </w:tc>
        <w:tc>
          <w:tcPr>
            <w:tcW w:w="3270" w:type="pct"/>
          </w:tcPr>
          <w:p w14:paraId="512138E6" w14:textId="2D61A54A" w:rsidR="00AF1FBF" w:rsidRPr="00AF1FBF" w:rsidRDefault="00AF1FBF" w:rsidP="00AF1FBF">
            <w:pPr>
              <w:rPr>
                <w:color w:val="FF0000"/>
                <w:szCs w:val="20"/>
              </w:rPr>
            </w:pPr>
            <w:r w:rsidRPr="00AF1FBF">
              <w:rPr>
                <w:rFonts w:ascii="Calibri" w:hAnsi="Calibri"/>
                <w:szCs w:val="20"/>
              </w:rPr>
              <w:t>Energy Star - Compact (less than 7.75 ft3) with no Freezer Refrigerator</w:t>
            </w:r>
          </w:p>
        </w:tc>
      </w:tr>
      <w:tr w:rsidR="00AF1FBF" w:rsidRPr="00800706" w14:paraId="3EC8DDF0" w14:textId="77777777" w:rsidTr="00256CA3">
        <w:trPr>
          <w:trHeight w:val="243"/>
        </w:trPr>
        <w:tc>
          <w:tcPr>
            <w:tcW w:w="335" w:type="pct"/>
          </w:tcPr>
          <w:p w14:paraId="036611DE" w14:textId="77777777" w:rsidR="00AF1FBF" w:rsidRPr="00AF1FBF" w:rsidRDefault="00AF1FBF" w:rsidP="00AF1FBF">
            <w:pPr>
              <w:rPr>
                <w:rFonts w:cstheme="minorHAnsi"/>
                <w:szCs w:val="20"/>
              </w:rPr>
            </w:pPr>
          </w:p>
        </w:tc>
        <w:tc>
          <w:tcPr>
            <w:tcW w:w="432" w:type="pct"/>
          </w:tcPr>
          <w:p w14:paraId="7DC81BD5" w14:textId="77777777" w:rsidR="00AF1FBF" w:rsidRPr="00AF1FBF" w:rsidRDefault="00AF1FBF" w:rsidP="00AF1FBF">
            <w:pPr>
              <w:rPr>
                <w:rFonts w:cstheme="minorHAnsi"/>
                <w:szCs w:val="20"/>
              </w:rPr>
            </w:pPr>
          </w:p>
        </w:tc>
        <w:tc>
          <w:tcPr>
            <w:tcW w:w="578" w:type="pct"/>
          </w:tcPr>
          <w:p w14:paraId="00E0B555" w14:textId="2E6739A2" w:rsidR="00AF1FBF" w:rsidRPr="00AF1FBF" w:rsidRDefault="00AF1FBF" w:rsidP="00AF1FBF">
            <w:pPr>
              <w:rPr>
                <w:rFonts w:cstheme="minorHAnsi"/>
                <w:szCs w:val="20"/>
              </w:rPr>
            </w:pPr>
            <w:r w:rsidRPr="00AF1FBF">
              <w:rPr>
                <w:rFonts w:ascii="Calibri" w:hAnsi="Calibri"/>
                <w:szCs w:val="20"/>
              </w:rPr>
              <w:t>AP-40945</w:t>
            </w:r>
          </w:p>
        </w:tc>
        <w:tc>
          <w:tcPr>
            <w:tcW w:w="385" w:type="pct"/>
          </w:tcPr>
          <w:p w14:paraId="479924EB" w14:textId="77777777" w:rsidR="00AF1FBF" w:rsidRPr="00AF1FBF" w:rsidRDefault="00AF1FBF" w:rsidP="00AF1FBF">
            <w:pPr>
              <w:rPr>
                <w:rFonts w:cstheme="minorHAnsi"/>
                <w:szCs w:val="20"/>
              </w:rPr>
            </w:pPr>
          </w:p>
        </w:tc>
        <w:tc>
          <w:tcPr>
            <w:tcW w:w="3270" w:type="pct"/>
          </w:tcPr>
          <w:p w14:paraId="592A1733" w14:textId="160ECE65" w:rsidR="00AF1FBF" w:rsidRPr="00AF1FBF" w:rsidRDefault="00AF1FBF" w:rsidP="00AF1FBF">
            <w:pPr>
              <w:rPr>
                <w:szCs w:val="20"/>
              </w:rPr>
            </w:pPr>
            <w:r w:rsidRPr="00AF1FBF">
              <w:rPr>
                <w:rFonts w:ascii="Calibri" w:hAnsi="Calibri"/>
                <w:szCs w:val="20"/>
              </w:rPr>
              <w:t>Energy Star with no Freezer (11 - 23 ft3) Refrigerator</w:t>
            </w:r>
          </w:p>
        </w:tc>
      </w:tr>
      <w:tr w:rsidR="00AF1FBF" w:rsidRPr="00800706" w14:paraId="10AB64E6" w14:textId="77777777" w:rsidTr="00256CA3">
        <w:trPr>
          <w:trHeight w:val="243"/>
        </w:trPr>
        <w:tc>
          <w:tcPr>
            <w:tcW w:w="335" w:type="pct"/>
          </w:tcPr>
          <w:p w14:paraId="233624C3" w14:textId="77777777" w:rsidR="00AF1FBF" w:rsidRPr="00AF1FBF" w:rsidRDefault="00AF1FBF" w:rsidP="00AF1FBF">
            <w:pPr>
              <w:rPr>
                <w:rFonts w:cstheme="minorHAnsi"/>
                <w:szCs w:val="20"/>
              </w:rPr>
            </w:pPr>
          </w:p>
        </w:tc>
        <w:tc>
          <w:tcPr>
            <w:tcW w:w="432" w:type="pct"/>
          </w:tcPr>
          <w:p w14:paraId="6F2D0290" w14:textId="77777777" w:rsidR="00AF1FBF" w:rsidRPr="00AF1FBF" w:rsidRDefault="00AF1FBF" w:rsidP="00AF1FBF">
            <w:pPr>
              <w:rPr>
                <w:rFonts w:cstheme="minorHAnsi"/>
                <w:szCs w:val="20"/>
              </w:rPr>
            </w:pPr>
          </w:p>
        </w:tc>
        <w:tc>
          <w:tcPr>
            <w:tcW w:w="578" w:type="pct"/>
          </w:tcPr>
          <w:p w14:paraId="2CC83138" w14:textId="491AC55B" w:rsidR="00AF1FBF" w:rsidRPr="00AF1FBF" w:rsidRDefault="00AF1FBF" w:rsidP="00AF1FBF">
            <w:pPr>
              <w:rPr>
                <w:rFonts w:cstheme="minorHAnsi"/>
                <w:szCs w:val="20"/>
              </w:rPr>
            </w:pPr>
            <w:r w:rsidRPr="00AF1FBF">
              <w:rPr>
                <w:rFonts w:ascii="Calibri" w:hAnsi="Calibri"/>
                <w:szCs w:val="20"/>
              </w:rPr>
              <w:t>AP-79111</w:t>
            </w:r>
          </w:p>
        </w:tc>
        <w:tc>
          <w:tcPr>
            <w:tcW w:w="385" w:type="pct"/>
          </w:tcPr>
          <w:p w14:paraId="17150232" w14:textId="77777777" w:rsidR="00AF1FBF" w:rsidRPr="00AF1FBF" w:rsidRDefault="00AF1FBF" w:rsidP="00AF1FBF">
            <w:pPr>
              <w:rPr>
                <w:rFonts w:cstheme="minorHAnsi"/>
                <w:szCs w:val="20"/>
              </w:rPr>
            </w:pPr>
          </w:p>
        </w:tc>
        <w:tc>
          <w:tcPr>
            <w:tcW w:w="3270" w:type="pct"/>
          </w:tcPr>
          <w:p w14:paraId="1C01EB45" w14:textId="5110A93F" w:rsidR="00AF1FBF" w:rsidRPr="00AF1FBF" w:rsidRDefault="00AF1FBF" w:rsidP="00AF1FBF">
            <w:pPr>
              <w:rPr>
                <w:szCs w:val="20"/>
              </w:rPr>
            </w:pPr>
            <w:r w:rsidRPr="00AF1FBF">
              <w:rPr>
                <w:rFonts w:ascii="Calibri" w:hAnsi="Calibri"/>
                <w:szCs w:val="20"/>
              </w:rPr>
              <w:t>Energy Star - Compact (less than 7.75 ft3) Refrigerator/Freezer</w:t>
            </w:r>
          </w:p>
        </w:tc>
      </w:tr>
      <w:tr w:rsidR="00AF1FBF" w:rsidRPr="00800706" w14:paraId="1FC0EDAA" w14:textId="77777777" w:rsidTr="00256CA3">
        <w:trPr>
          <w:trHeight w:val="243"/>
        </w:trPr>
        <w:tc>
          <w:tcPr>
            <w:tcW w:w="335" w:type="pct"/>
          </w:tcPr>
          <w:p w14:paraId="5C81BD3E" w14:textId="77777777" w:rsidR="00AF1FBF" w:rsidRPr="00AF1FBF" w:rsidRDefault="00AF1FBF" w:rsidP="00AF1FBF">
            <w:pPr>
              <w:rPr>
                <w:rFonts w:cstheme="minorHAnsi"/>
                <w:szCs w:val="20"/>
              </w:rPr>
            </w:pPr>
          </w:p>
        </w:tc>
        <w:tc>
          <w:tcPr>
            <w:tcW w:w="432" w:type="pct"/>
          </w:tcPr>
          <w:p w14:paraId="7845D993" w14:textId="77777777" w:rsidR="00AF1FBF" w:rsidRPr="00AF1FBF" w:rsidRDefault="00AF1FBF" w:rsidP="00AF1FBF">
            <w:pPr>
              <w:rPr>
                <w:rFonts w:cstheme="minorHAnsi"/>
                <w:szCs w:val="20"/>
              </w:rPr>
            </w:pPr>
          </w:p>
        </w:tc>
        <w:tc>
          <w:tcPr>
            <w:tcW w:w="578" w:type="pct"/>
          </w:tcPr>
          <w:p w14:paraId="2AB8C561" w14:textId="2312152B" w:rsidR="00AF1FBF" w:rsidRPr="00AF1FBF" w:rsidRDefault="00AF1FBF" w:rsidP="00AF1FBF">
            <w:pPr>
              <w:rPr>
                <w:rFonts w:cstheme="minorHAnsi"/>
                <w:szCs w:val="20"/>
              </w:rPr>
            </w:pPr>
            <w:r w:rsidRPr="00AF1FBF">
              <w:rPr>
                <w:rFonts w:ascii="Calibri" w:hAnsi="Calibri"/>
                <w:szCs w:val="20"/>
              </w:rPr>
              <w:t>AP-90011</w:t>
            </w:r>
          </w:p>
        </w:tc>
        <w:tc>
          <w:tcPr>
            <w:tcW w:w="385" w:type="pct"/>
          </w:tcPr>
          <w:p w14:paraId="0D78E026" w14:textId="77777777" w:rsidR="00AF1FBF" w:rsidRPr="00AF1FBF" w:rsidRDefault="00AF1FBF" w:rsidP="00AF1FBF">
            <w:pPr>
              <w:rPr>
                <w:rFonts w:cstheme="minorHAnsi"/>
                <w:szCs w:val="20"/>
              </w:rPr>
            </w:pPr>
          </w:p>
        </w:tc>
        <w:tc>
          <w:tcPr>
            <w:tcW w:w="3270" w:type="pct"/>
          </w:tcPr>
          <w:p w14:paraId="713BD756" w14:textId="0739A457" w:rsidR="00AF1FBF" w:rsidRPr="00AF1FBF" w:rsidRDefault="00AF1FBF" w:rsidP="00AF1FBF">
            <w:pPr>
              <w:rPr>
                <w:szCs w:val="20"/>
              </w:rPr>
            </w:pPr>
            <w:r w:rsidRPr="00AF1FBF">
              <w:rPr>
                <w:rFonts w:ascii="Calibri" w:hAnsi="Calibri"/>
                <w:szCs w:val="20"/>
              </w:rPr>
              <w:t>Energy Star Bottom Mount Freezer, no Ice - Compact (less than 7.75 ft3) Refrigerator</w:t>
            </w:r>
          </w:p>
        </w:tc>
      </w:tr>
      <w:tr w:rsidR="00AF1FBF" w:rsidRPr="00800706" w14:paraId="15F601A4" w14:textId="77777777" w:rsidTr="00256CA3">
        <w:trPr>
          <w:trHeight w:val="243"/>
        </w:trPr>
        <w:tc>
          <w:tcPr>
            <w:tcW w:w="335" w:type="pct"/>
          </w:tcPr>
          <w:p w14:paraId="33E0A1B0" w14:textId="77777777" w:rsidR="00AF1FBF" w:rsidRPr="00AF1FBF" w:rsidRDefault="00AF1FBF" w:rsidP="00AF1FBF">
            <w:pPr>
              <w:rPr>
                <w:rFonts w:cstheme="minorHAnsi"/>
                <w:szCs w:val="20"/>
              </w:rPr>
            </w:pPr>
          </w:p>
        </w:tc>
        <w:tc>
          <w:tcPr>
            <w:tcW w:w="432" w:type="pct"/>
          </w:tcPr>
          <w:p w14:paraId="4BA7AC23" w14:textId="77777777" w:rsidR="00AF1FBF" w:rsidRPr="00AF1FBF" w:rsidRDefault="00AF1FBF" w:rsidP="00AF1FBF">
            <w:pPr>
              <w:rPr>
                <w:rFonts w:cstheme="minorHAnsi"/>
                <w:szCs w:val="20"/>
              </w:rPr>
            </w:pPr>
          </w:p>
        </w:tc>
        <w:tc>
          <w:tcPr>
            <w:tcW w:w="578" w:type="pct"/>
          </w:tcPr>
          <w:p w14:paraId="7A839453" w14:textId="07C2D5B0" w:rsidR="00AF1FBF" w:rsidRPr="00AF1FBF" w:rsidRDefault="00AF1FBF" w:rsidP="00AF1FBF">
            <w:pPr>
              <w:rPr>
                <w:rFonts w:cstheme="minorHAnsi"/>
                <w:szCs w:val="20"/>
              </w:rPr>
            </w:pPr>
            <w:r w:rsidRPr="00AF1FBF">
              <w:rPr>
                <w:rFonts w:ascii="Calibri" w:hAnsi="Calibri"/>
                <w:szCs w:val="20"/>
              </w:rPr>
              <w:t>AP-39992</w:t>
            </w:r>
          </w:p>
        </w:tc>
        <w:tc>
          <w:tcPr>
            <w:tcW w:w="385" w:type="pct"/>
          </w:tcPr>
          <w:p w14:paraId="24DE3DA6" w14:textId="77777777" w:rsidR="00AF1FBF" w:rsidRPr="00AF1FBF" w:rsidRDefault="00AF1FBF" w:rsidP="00AF1FBF">
            <w:pPr>
              <w:rPr>
                <w:rFonts w:cstheme="minorHAnsi"/>
                <w:szCs w:val="20"/>
              </w:rPr>
            </w:pPr>
          </w:p>
        </w:tc>
        <w:tc>
          <w:tcPr>
            <w:tcW w:w="3270" w:type="pct"/>
          </w:tcPr>
          <w:p w14:paraId="7CEFC8C4" w14:textId="496257E6" w:rsidR="00AF1FBF" w:rsidRPr="00AF1FBF" w:rsidRDefault="00AF1FBF" w:rsidP="00AF1FBF">
            <w:pPr>
              <w:rPr>
                <w:szCs w:val="20"/>
              </w:rPr>
            </w:pPr>
            <w:r w:rsidRPr="00AF1FBF">
              <w:rPr>
                <w:rFonts w:ascii="Calibri" w:hAnsi="Calibri"/>
                <w:szCs w:val="20"/>
              </w:rPr>
              <w:t>Energy Star Bottom Mount Freezer, no Ice - Small (8-16.5 ft3) Refrigerator</w:t>
            </w:r>
          </w:p>
        </w:tc>
      </w:tr>
      <w:tr w:rsidR="00AF1FBF" w:rsidRPr="00800706" w14:paraId="5330FD5A" w14:textId="77777777" w:rsidTr="00256CA3">
        <w:trPr>
          <w:trHeight w:val="243"/>
        </w:trPr>
        <w:tc>
          <w:tcPr>
            <w:tcW w:w="335" w:type="pct"/>
          </w:tcPr>
          <w:p w14:paraId="7B74FB65" w14:textId="77777777" w:rsidR="00AF1FBF" w:rsidRPr="00AF1FBF" w:rsidRDefault="00AF1FBF" w:rsidP="00AF1FBF">
            <w:pPr>
              <w:rPr>
                <w:rFonts w:cstheme="minorHAnsi"/>
                <w:szCs w:val="20"/>
              </w:rPr>
            </w:pPr>
          </w:p>
        </w:tc>
        <w:tc>
          <w:tcPr>
            <w:tcW w:w="432" w:type="pct"/>
          </w:tcPr>
          <w:p w14:paraId="51DD3E09" w14:textId="77777777" w:rsidR="00AF1FBF" w:rsidRPr="00AF1FBF" w:rsidRDefault="00AF1FBF" w:rsidP="00AF1FBF">
            <w:pPr>
              <w:rPr>
                <w:rFonts w:cstheme="minorHAnsi"/>
                <w:szCs w:val="20"/>
              </w:rPr>
            </w:pPr>
          </w:p>
        </w:tc>
        <w:tc>
          <w:tcPr>
            <w:tcW w:w="578" w:type="pct"/>
          </w:tcPr>
          <w:p w14:paraId="2FA1D249" w14:textId="588C63DA" w:rsidR="00AF1FBF" w:rsidRPr="00AF1FBF" w:rsidRDefault="00AF1FBF" w:rsidP="00AF1FBF">
            <w:pPr>
              <w:rPr>
                <w:rFonts w:cstheme="minorHAnsi"/>
                <w:szCs w:val="20"/>
              </w:rPr>
            </w:pPr>
            <w:r w:rsidRPr="00AF1FBF">
              <w:rPr>
                <w:rFonts w:ascii="Calibri" w:hAnsi="Calibri"/>
                <w:szCs w:val="20"/>
              </w:rPr>
              <w:t>AP-68842</w:t>
            </w:r>
          </w:p>
        </w:tc>
        <w:tc>
          <w:tcPr>
            <w:tcW w:w="385" w:type="pct"/>
          </w:tcPr>
          <w:p w14:paraId="6E0D0D63" w14:textId="77777777" w:rsidR="00AF1FBF" w:rsidRPr="00AF1FBF" w:rsidRDefault="00AF1FBF" w:rsidP="00AF1FBF">
            <w:pPr>
              <w:rPr>
                <w:rFonts w:cstheme="minorHAnsi"/>
                <w:szCs w:val="20"/>
              </w:rPr>
            </w:pPr>
          </w:p>
        </w:tc>
        <w:tc>
          <w:tcPr>
            <w:tcW w:w="3270" w:type="pct"/>
          </w:tcPr>
          <w:p w14:paraId="05C78B20" w14:textId="5CD2F888" w:rsidR="00AF1FBF" w:rsidRPr="00AF1FBF" w:rsidRDefault="00AF1FBF" w:rsidP="00AF1FBF">
            <w:pPr>
              <w:rPr>
                <w:szCs w:val="20"/>
              </w:rPr>
            </w:pPr>
            <w:r w:rsidRPr="00AF1FBF">
              <w:rPr>
                <w:rFonts w:ascii="Calibri" w:hAnsi="Calibri"/>
                <w:szCs w:val="20"/>
              </w:rPr>
              <w:t>Energy Star Bottom Mount Freezer, no Ice - Large (16.5 ft3 or greater) Refrigerator</w:t>
            </w:r>
          </w:p>
        </w:tc>
      </w:tr>
      <w:tr w:rsidR="00AF1FBF" w:rsidRPr="00800706" w14:paraId="01F62DF1" w14:textId="77777777" w:rsidTr="00256CA3">
        <w:trPr>
          <w:trHeight w:val="243"/>
        </w:trPr>
        <w:tc>
          <w:tcPr>
            <w:tcW w:w="335" w:type="pct"/>
          </w:tcPr>
          <w:p w14:paraId="06C3773E" w14:textId="77777777" w:rsidR="00AF1FBF" w:rsidRPr="00AF1FBF" w:rsidRDefault="00AF1FBF" w:rsidP="00AF1FBF">
            <w:pPr>
              <w:rPr>
                <w:rFonts w:cstheme="minorHAnsi"/>
                <w:szCs w:val="20"/>
              </w:rPr>
            </w:pPr>
          </w:p>
        </w:tc>
        <w:tc>
          <w:tcPr>
            <w:tcW w:w="432" w:type="pct"/>
          </w:tcPr>
          <w:p w14:paraId="13C24A50" w14:textId="77777777" w:rsidR="00AF1FBF" w:rsidRPr="00AF1FBF" w:rsidRDefault="00AF1FBF" w:rsidP="00AF1FBF">
            <w:pPr>
              <w:rPr>
                <w:rFonts w:cstheme="minorHAnsi"/>
                <w:szCs w:val="20"/>
              </w:rPr>
            </w:pPr>
          </w:p>
        </w:tc>
        <w:tc>
          <w:tcPr>
            <w:tcW w:w="578" w:type="pct"/>
          </w:tcPr>
          <w:p w14:paraId="1FA988CD" w14:textId="1CDF94C3" w:rsidR="00AF1FBF" w:rsidRPr="00AF1FBF" w:rsidRDefault="00AF1FBF" w:rsidP="00AF1FBF">
            <w:pPr>
              <w:rPr>
                <w:rFonts w:cstheme="minorHAnsi"/>
                <w:szCs w:val="20"/>
              </w:rPr>
            </w:pPr>
            <w:r w:rsidRPr="00AF1FBF">
              <w:rPr>
                <w:rFonts w:ascii="Calibri" w:hAnsi="Calibri"/>
                <w:szCs w:val="20"/>
              </w:rPr>
              <w:t>AP-10114</w:t>
            </w:r>
          </w:p>
        </w:tc>
        <w:tc>
          <w:tcPr>
            <w:tcW w:w="385" w:type="pct"/>
          </w:tcPr>
          <w:p w14:paraId="45F1DA9E" w14:textId="77777777" w:rsidR="00AF1FBF" w:rsidRPr="00AF1FBF" w:rsidRDefault="00AF1FBF" w:rsidP="00AF1FBF">
            <w:pPr>
              <w:rPr>
                <w:rFonts w:cstheme="minorHAnsi"/>
                <w:szCs w:val="20"/>
              </w:rPr>
            </w:pPr>
          </w:p>
        </w:tc>
        <w:tc>
          <w:tcPr>
            <w:tcW w:w="3270" w:type="pct"/>
          </w:tcPr>
          <w:p w14:paraId="6A5CB770" w14:textId="24955B6A" w:rsidR="00AF1FBF" w:rsidRPr="00AF1FBF" w:rsidRDefault="00AF1FBF" w:rsidP="00AF1FBF">
            <w:pPr>
              <w:rPr>
                <w:szCs w:val="20"/>
              </w:rPr>
            </w:pPr>
            <w:r w:rsidRPr="00AF1FBF">
              <w:rPr>
                <w:rFonts w:ascii="Calibri" w:hAnsi="Calibri"/>
                <w:szCs w:val="20"/>
              </w:rPr>
              <w:t>Energy Star Bottom Mount Freezer, with Ice - Large (16.5 ft3 or greater) Refrigerator</w:t>
            </w:r>
          </w:p>
        </w:tc>
      </w:tr>
      <w:tr w:rsidR="00AF1FBF" w:rsidRPr="00800706" w14:paraId="32963126" w14:textId="77777777" w:rsidTr="00256CA3">
        <w:trPr>
          <w:trHeight w:val="243"/>
        </w:trPr>
        <w:tc>
          <w:tcPr>
            <w:tcW w:w="335" w:type="pct"/>
          </w:tcPr>
          <w:p w14:paraId="7F412A80" w14:textId="77777777" w:rsidR="00AF1FBF" w:rsidRPr="00AF1FBF" w:rsidRDefault="00AF1FBF" w:rsidP="00AF1FBF">
            <w:pPr>
              <w:rPr>
                <w:rFonts w:cstheme="minorHAnsi"/>
                <w:szCs w:val="20"/>
              </w:rPr>
            </w:pPr>
          </w:p>
        </w:tc>
        <w:tc>
          <w:tcPr>
            <w:tcW w:w="432" w:type="pct"/>
          </w:tcPr>
          <w:p w14:paraId="02087700" w14:textId="77777777" w:rsidR="00AF1FBF" w:rsidRPr="00AF1FBF" w:rsidRDefault="00AF1FBF" w:rsidP="00AF1FBF">
            <w:pPr>
              <w:rPr>
                <w:rFonts w:cstheme="minorHAnsi"/>
                <w:szCs w:val="20"/>
              </w:rPr>
            </w:pPr>
          </w:p>
        </w:tc>
        <w:tc>
          <w:tcPr>
            <w:tcW w:w="578" w:type="pct"/>
          </w:tcPr>
          <w:p w14:paraId="19C9F047" w14:textId="485ACC43" w:rsidR="00AF1FBF" w:rsidRPr="00AF1FBF" w:rsidRDefault="00AF1FBF" w:rsidP="00AF1FBF">
            <w:pPr>
              <w:rPr>
                <w:rFonts w:cstheme="minorHAnsi"/>
                <w:szCs w:val="20"/>
              </w:rPr>
            </w:pPr>
            <w:r w:rsidRPr="00AF1FBF">
              <w:rPr>
                <w:rFonts w:ascii="Calibri" w:hAnsi="Calibri"/>
                <w:szCs w:val="20"/>
              </w:rPr>
              <w:t>AP-29187</w:t>
            </w:r>
          </w:p>
        </w:tc>
        <w:tc>
          <w:tcPr>
            <w:tcW w:w="385" w:type="pct"/>
          </w:tcPr>
          <w:p w14:paraId="73138CE3" w14:textId="77777777" w:rsidR="00AF1FBF" w:rsidRPr="00AF1FBF" w:rsidRDefault="00AF1FBF" w:rsidP="00AF1FBF">
            <w:pPr>
              <w:rPr>
                <w:rFonts w:cstheme="minorHAnsi"/>
                <w:szCs w:val="20"/>
              </w:rPr>
            </w:pPr>
          </w:p>
        </w:tc>
        <w:tc>
          <w:tcPr>
            <w:tcW w:w="3270" w:type="pct"/>
          </w:tcPr>
          <w:p w14:paraId="5010E10B" w14:textId="10E0BB77" w:rsidR="00AF1FBF" w:rsidRPr="00AF1FBF" w:rsidRDefault="00AF1FBF" w:rsidP="00AF1FBF">
            <w:pPr>
              <w:rPr>
                <w:szCs w:val="20"/>
              </w:rPr>
            </w:pPr>
            <w:r w:rsidRPr="00AF1FBF">
              <w:rPr>
                <w:rFonts w:ascii="Calibri" w:hAnsi="Calibri"/>
                <w:szCs w:val="20"/>
              </w:rPr>
              <w:t>Energy Star Top Mount Freezer, no Ice - Compact (less than 7.75 ft3) Refrigerator</w:t>
            </w:r>
          </w:p>
        </w:tc>
      </w:tr>
      <w:tr w:rsidR="00AF1FBF" w:rsidRPr="00800706" w14:paraId="1C7C189A" w14:textId="77777777" w:rsidTr="00256CA3">
        <w:trPr>
          <w:trHeight w:val="243"/>
        </w:trPr>
        <w:tc>
          <w:tcPr>
            <w:tcW w:w="335" w:type="pct"/>
          </w:tcPr>
          <w:p w14:paraId="5075C133" w14:textId="77777777" w:rsidR="00AF1FBF" w:rsidRPr="00AF1FBF" w:rsidRDefault="00AF1FBF" w:rsidP="00AF1FBF">
            <w:pPr>
              <w:rPr>
                <w:rFonts w:cstheme="minorHAnsi"/>
                <w:szCs w:val="20"/>
              </w:rPr>
            </w:pPr>
          </w:p>
        </w:tc>
        <w:tc>
          <w:tcPr>
            <w:tcW w:w="432" w:type="pct"/>
          </w:tcPr>
          <w:p w14:paraId="508194B2" w14:textId="77777777" w:rsidR="00AF1FBF" w:rsidRPr="00AF1FBF" w:rsidRDefault="00AF1FBF" w:rsidP="00AF1FBF">
            <w:pPr>
              <w:rPr>
                <w:rFonts w:cstheme="minorHAnsi"/>
                <w:szCs w:val="20"/>
              </w:rPr>
            </w:pPr>
          </w:p>
        </w:tc>
        <w:tc>
          <w:tcPr>
            <w:tcW w:w="578" w:type="pct"/>
          </w:tcPr>
          <w:p w14:paraId="16326255" w14:textId="5E5B14DC" w:rsidR="00AF1FBF" w:rsidRPr="00AF1FBF" w:rsidRDefault="00AF1FBF" w:rsidP="00AF1FBF">
            <w:pPr>
              <w:rPr>
                <w:rFonts w:cstheme="minorHAnsi"/>
                <w:szCs w:val="20"/>
              </w:rPr>
            </w:pPr>
            <w:r w:rsidRPr="00AF1FBF">
              <w:rPr>
                <w:rFonts w:ascii="Calibri" w:hAnsi="Calibri"/>
                <w:szCs w:val="20"/>
              </w:rPr>
              <w:t>AP-19411</w:t>
            </w:r>
          </w:p>
        </w:tc>
        <w:tc>
          <w:tcPr>
            <w:tcW w:w="385" w:type="pct"/>
          </w:tcPr>
          <w:p w14:paraId="25F31F69" w14:textId="77777777" w:rsidR="00AF1FBF" w:rsidRPr="00AF1FBF" w:rsidRDefault="00AF1FBF" w:rsidP="00AF1FBF">
            <w:pPr>
              <w:rPr>
                <w:rFonts w:cstheme="minorHAnsi"/>
                <w:szCs w:val="20"/>
              </w:rPr>
            </w:pPr>
          </w:p>
        </w:tc>
        <w:tc>
          <w:tcPr>
            <w:tcW w:w="3270" w:type="pct"/>
          </w:tcPr>
          <w:p w14:paraId="7B08D263" w14:textId="1884826C" w:rsidR="00AF1FBF" w:rsidRPr="00AF1FBF" w:rsidRDefault="00AF1FBF" w:rsidP="00AF1FBF">
            <w:pPr>
              <w:rPr>
                <w:szCs w:val="20"/>
              </w:rPr>
            </w:pPr>
            <w:r w:rsidRPr="00AF1FBF">
              <w:rPr>
                <w:rFonts w:ascii="Calibri" w:hAnsi="Calibri"/>
                <w:szCs w:val="20"/>
              </w:rPr>
              <w:t>Energy Star Top Mount Freezer, no Ice - Small (10-15 ft3) Refrigerator</w:t>
            </w:r>
          </w:p>
        </w:tc>
      </w:tr>
      <w:tr w:rsidR="00AF1FBF" w:rsidRPr="00800706" w14:paraId="3CB13768" w14:textId="77777777" w:rsidTr="00256CA3">
        <w:trPr>
          <w:trHeight w:val="243"/>
        </w:trPr>
        <w:tc>
          <w:tcPr>
            <w:tcW w:w="335" w:type="pct"/>
          </w:tcPr>
          <w:p w14:paraId="4A08D2A8" w14:textId="77777777" w:rsidR="00AF1FBF" w:rsidRPr="00AF1FBF" w:rsidRDefault="00AF1FBF" w:rsidP="00AF1FBF">
            <w:pPr>
              <w:rPr>
                <w:rFonts w:cstheme="minorHAnsi"/>
                <w:szCs w:val="20"/>
              </w:rPr>
            </w:pPr>
          </w:p>
        </w:tc>
        <w:tc>
          <w:tcPr>
            <w:tcW w:w="432" w:type="pct"/>
          </w:tcPr>
          <w:p w14:paraId="4F865D02" w14:textId="77777777" w:rsidR="00AF1FBF" w:rsidRPr="00AF1FBF" w:rsidRDefault="00AF1FBF" w:rsidP="00AF1FBF">
            <w:pPr>
              <w:rPr>
                <w:rFonts w:cstheme="minorHAnsi"/>
                <w:szCs w:val="20"/>
              </w:rPr>
            </w:pPr>
          </w:p>
        </w:tc>
        <w:tc>
          <w:tcPr>
            <w:tcW w:w="578" w:type="pct"/>
          </w:tcPr>
          <w:p w14:paraId="70AAF7BB" w14:textId="673C12B0" w:rsidR="00AF1FBF" w:rsidRPr="00AF1FBF" w:rsidRDefault="00AF1FBF" w:rsidP="00AF1FBF">
            <w:pPr>
              <w:rPr>
                <w:rFonts w:cstheme="minorHAnsi"/>
                <w:szCs w:val="20"/>
              </w:rPr>
            </w:pPr>
            <w:r w:rsidRPr="00AF1FBF">
              <w:rPr>
                <w:rFonts w:ascii="Calibri" w:hAnsi="Calibri"/>
                <w:szCs w:val="20"/>
              </w:rPr>
              <w:t>AP-29410</w:t>
            </w:r>
          </w:p>
        </w:tc>
        <w:tc>
          <w:tcPr>
            <w:tcW w:w="385" w:type="pct"/>
          </w:tcPr>
          <w:p w14:paraId="69EEB140" w14:textId="77777777" w:rsidR="00AF1FBF" w:rsidRPr="00AF1FBF" w:rsidRDefault="00AF1FBF" w:rsidP="00AF1FBF">
            <w:pPr>
              <w:rPr>
                <w:rFonts w:cstheme="minorHAnsi"/>
                <w:szCs w:val="20"/>
              </w:rPr>
            </w:pPr>
          </w:p>
        </w:tc>
        <w:tc>
          <w:tcPr>
            <w:tcW w:w="3270" w:type="pct"/>
          </w:tcPr>
          <w:p w14:paraId="0512C8E2" w14:textId="2E8C39EF" w:rsidR="00AF1FBF" w:rsidRPr="00AF1FBF" w:rsidRDefault="00AF1FBF" w:rsidP="00AF1FBF">
            <w:pPr>
              <w:rPr>
                <w:szCs w:val="20"/>
              </w:rPr>
            </w:pPr>
            <w:r w:rsidRPr="00AF1FBF">
              <w:rPr>
                <w:rFonts w:ascii="Calibri" w:hAnsi="Calibri"/>
                <w:szCs w:val="20"/>
              </w:rPr>
              <w:t>Energy Star Top Mount Freezer, no Ice - Medium (15-20 ft3) Refrigerator</w:t>
            </w:r>
          </w:p>
        </w:tc>
      </w:tr>
      <w:tr w:rsidR="00AF1FBF" w:rsidRPr="00800706" w14:paraId="32D2351F" w14:textId="77777777" w:rsidTr="00256CA3">
        <w:trPr>
          <w:trHeight w:val="243"/>
        </w:trPr>
        <w:tc>
          <w:tcPr>
            <w:tcW w:w="335" w:type="pct"/>
          </w:tcPr>
          <w:p w14:paraId="0079E2F7" w14:textId="77777777" w:rsidR="00AF1FBF" w:rsidRPr="00AF1FBF" w:rsidRDefault="00AF1FBF" w:rsidP="00AF1FBF">
            <w:pPr>
              <w:rPr>
                <w:rFonts w:cstheme="minorHAnsi"/>
                <w:szCs w:val="20"/>
              </w:rPr>
            </w:pPr>
          </w:p>
        </w:tc>
        <w:tc>
          <w:tcPr>
            <w:tcW w:w="432" w:type="pct"/>
          </w:tcPr>
          <w:p w14:paraId="5F04CF8E" w14:textId="77777777" w:rsidR="00AF1FBF" w:rsidRPr="00AF1FBF" w:rsidRDefault="00AF1FBF" w:rsidP="00AF1FBF">
            <w:pPr>
              <w:rPr>
                <w:rFonts w:cstheme="minorHAnsi"/>
                <w:szCs w:val="20"/>
              </w:rPr>
            </w:pPr>
          </w:p>
        </w:tc>
        <w:tc>
          <w:tcPr>
            <w:tcW w:w="578" w:type="pct"/>
          </w:tcPr>
          <w:p w14:paraId="569B72C5" w14:textId="06A5D0D1" w:rsidR="00AF1FBF" w:rsidRPr="00AF1FBF" w:rsidRDefault="00AF1FBF" w:rsidP="00AF1FBF">
            <w:pPr>
              <w:rPr>
                <w:rFonts w:cstheme="minorHAnsi"/>
                <w:szCs w:val="20"/>
              </w:rPr>
            </w:pPr>
            <w:r w:rsidRPr="00AF1FBF">
              <w:rPr>
                <w:rFonts w:ascii="Calibri" w:hAnsi="Calibri"/>
                <w:szCs w:val="20"/>
              </w:rPr>
              <w:t>AP-45521</w:t>
            </w:r>
          </w:p>
        </w:tc>
        <w:tc>
          <w:tcPr>
            <w:tcW w:w="385" w:type="pct"/>
          </w:tcPr>
          <w:p w14:paraId="248EE25C" w14:textId="77777777" w:rsidR="00AF1FBF" w:rsidRPr="00AF1FBF" w:rsidRDefault="00AF1FBF" w:rsidP="00AF1FBF">
            <w:pPr>
              <w:rPr>
                <w:rFonts w:cstheme="minorHAnsi"/>
                <w:szCs w:val="20"/>
              </w:rPr>
            </w:pPr>
          </w:p>
        </w:tc>
        <w:tc>
          <w:tcPr>
            <w:tcW w:w="3270" w:type="pct"/>
          </w:tcPr>
          <w:p w14:paraId="188EA164" w14:textId="5497515A" w:rsidR="00AF1FBF" w:rsidRPr="00AF1FBF" w:rsidRDefault="00AF1FBF" w:rsidP="00AF1FBF">
            <w:pPr>
              <w:rPr>
                <w:szCs w:val="20"/>
              </w:rPr>
            </w:pPr>
            <w:r w:rsidRPr="00AF1FBF">
              <w:rPr>
                <w:rFonts w:ascii="Calibri" w:hAnsi="Calibri"/>
                <w:szCs w:val="20"/>
              </w:rPr>
              <w:t>Energy Star Top Mount Freezer, no Ice - Large (20 ft3 or greater) Refrigerator</w:t>
            </w:r>
          </w:p>
        </w:tc>
      </w:tr>
      <w:tr w:rsidR="00AF1FBF" w:rsidRPr="00800706" w14:paraId="4DAFB957" w14:textId="77777777" w:rsidTr="00256CA3">
        <w:trPr>
          <w:trHeight w:val="243"/>
        </w:trPr>
        <w:tc>
          <w:tcPr>
            <w:tcW w:w="335" w:type="pct"/>
          </w:tcPr>
          <w:p w14:paraId="33C61982" w14:textId="77777777" w:rsidR="00AF1FBF" w:rsidRPr="00AF1FBF" w:rsidRDefault="00AF1FBF" w:rsidP="00AF1FBF">
            <w:pPr>
              <w:rPr>
                <w:rFonts w:cstheme="minorHAnsi"/>
                <w:szCs w:val="20"/>
              </w:rPr>
            </w:pPr>
          </w:p>
        </w:tc>
        <w:tc>
          <w:tcPr>
            <w:tcW w:w="432" w:type="pct"/>
          </w:tcPr>
          <w:p w14:paraId="51CD66C5" w14:textId="77777777" w:rsidR="00AF1FBF" w:rsidRPr="00AF1FBF" w:rsidRDefault="00AF1FBF" w:rsidP="00AF1FBF">
            <w:pPr>
              <w:rPr>
                <w:rFonts w:cstheme="minorHAnsi"/>
                <w:szCs w:val="20"/>
              </w:rPr>
            </w:pPr>
          </w:p>
        </w:tc>
        <w:tc>
          <w:tcPr>
            <w:tcW w:w="578" w:type="pct"/>
          </w:tcPr>
          <w:p w14:paraId="4FEC658A" w14:textId="2248A477" w:rsidR="00AF1FBF" w:rsidRPr="00AF1FBF" w:rsidRDefault="00AF1FBF" w:rsidP="00AF1FBF">
            <w:pPr>
              <w:rPr>
                <w:rFonts w:cstheme="minorHAnsi"/>
                <w:szCs w:val="20"/>
              </w:rPr>
            </w:pPr>
            <w:r w:rsidRPr="00AF1FBF">
              <w:rPr>
                <w:rFonts w:ascii="Calibri" w:hAnsi="Calibri"/>
                <w:szCs w:val="20"/>
              </w:rPr>
              <w:t>AP-39094</w:t>
            </w:r>
          </w:p>
        </w:tc>
        <w:tc>
          <w:tcPr>
            <w:tcW w:w="385" w:type="pct"/>
          </w:tcPr>
          <w:p w14:paraId="3B002E08" w14:textId="77777777" w:rsidR="00AF1FBF" w:rsidRPr="00AF1FBF" w:rsidRDefault="00AF1FBF" w:rsidP="00AF1FBF">
            <w:pPr>
              <w:rPr>
                <w:rFonts w:cstheme="minorHAnsi"/>
                <w:szCs w:val="20"/>
              </w:rPr>
            </w:pPr>
          </w:p>
        </w:tc>
        <w:tc>
          <w:tcPr>
            <w:tcW w:w="3270" w:type="pct"/>
          </w:tcPr>
          <w:p w14:paraId="10F2CD03" w14:textId="4C18C721" w:rsidR="00AF1FBF" w:rsidRPr="00AF1FBF" w:rsidRDefault="00AF1FBF" w:rsidP="00AF1FBF">
            <w:pPr>
              <w:rPr>
                <w:szCs w:val="20"/>
              </w:rPr>
            </w:pPr>
            <w:r w:rsidRPr="00AF1FBF">
              <w:rPr>
                <w:rFonts w:ascii="Calibri" w:hAnsi="Calibri"/>
                <w:szCs w:val="20"/>
              </w:rPr>
              <w:t>Energy Star Top Mount Freezer, with Ice - Medium (15-20 ft3) Refrigerator</w:t>
            </w:r>
          </w:p>
        </w:tc>
      </w:tr>
      <w:tr w:rsidR="00AF1FBF" w:rsidRPr="00800706" w14:paraId="5C156142" w14:textId="77777777" w:rsidTr="00256CA3">
        <w:trPr>
          <w:trHeight w:val="243"/>
        </w:trPr>
        <w:tc>
          <w:tcPr>
            <w:tcW w:w="335" w:type="pct"/>
          </w:tcPr>
          <w:p w14:paraId="49D6A2B0" w14:textId="77777777" w:rsidR="00AF1FBF" w:rsidRPr="00AF1FBF" w:rsidRDefault="00AF1FBF" w:rsidP="00AF1FBF">
            <w:pPr>
              <w:rPr>
                <w:rFonts w:cstheme="minorHAnsi"/>
                <w:szCs w:val="20"/>
              </w:rPr>
            </w:pPr>
          </w:p>
        </w:tc>
        <w:tc>
          <w:tcPr>
            <w:tcW w:w="432" w:type="pct"/>
          </w:tcPr>
          <w:p w14:paraId="4A2C2097" w14:textId="77777777" w:rsidR="00AF1FBF" w:rsidRPr="00AF1FBF" w:rsidRDefault="00AF1FBF" w:rsidP="00AF1FBF">
            <w:pPr>
              <w:rPr>
                <w:rFonts w:cstheme="minorHAnsi"/>
                <w:szCs w:val="20"/>
              </w:rPr>
            </w:pPr>
          </w:p>
        </w:tc>
        <w:tc>
          <w:tcPr>
            <w:tcW w:w="578" w:type="pct"/>
          </w:tcPr>
          <w:p w14:paraId="19EB14DA" w14:textId="57DA2818" w:rsidR="00AF1FBF" w:rsidRPr="00AF1FBF" w:rsidRDefault="00AF1FBF" w:rsidP="00AF1FBF">
            <w:pPr>
              <w:rPr>
                <w:rFonts w:cstheme="minorHAnsi"/>
                <w:szCs w:val="20"/>
              </w:rPr>
            </w:pPr>
            <w:r w:rsidRPr="00AF1FBF">
              <w:rPr>
                <w:rFonts w:ascii="Calibri" w:hAnsi="Calibri"/>
                <w:szCs w:val="20"/>
              </w:rPr>
              <w:t>AP-74421</w:t>
            </w:r>
          </w:p>
        </w:tc>
        <w:tc>
          <w:tcPr>
            <w:tcW w:w="385" w:type="pct"/>
          </w:tcPr>
          <w:p w14:paraId="6A8BBA6C" w14:textId="77777777" w:rsidR="00AF1FBF" w:rsidRPr="00AF1FBF" w:rsidRDefault="00AF1FBF" w:rsidP="00AF1FBF">
            <w:pPr>
              <w:rPr>
                <w:rFonts w:cstheme="minorHAnsi"/>
                <w:szCs w:val="20"/>
              </w:rPr>
            </w:pPr>
          </w:p>
        </w:tc>
        <w:tc>
          <w:tcPr>
            <w:tcW w:w="3270" w:type="pct"/>
          </w:tcPr>
          <w:p w14:paraId="0D7BA92A" w14:textId="6D9C2A3B" w:rsidR="00AF1FBF" w:rsidRPr="00AF1FBF" w:rsidRDefault="00AF1FBF" w:rsidP="00AF1FBF">
            <w:pPr>
              <w:rPr>
                <w:szCs w:val="20"/>
              </w:rPr>
            </w:pPr>
            <w:r w:rsidRPr="00AF1FBF">
              <w:rPr>
                <w:rFonts w:ascii="Calibri" w:hAnsi="Calibri"/>
                <w:szCs w:val="20"/>
              </w:rPr>
              <w:t>Energy Star Side Mount Freezer, no Ice - Medium (15-23 ft3) Refrigerator</w:t>
            </w:r>
          </w:p>
        </w:tc>
      </w:tr>
      <w:tr w:rsidR="00AF1FBF" w:rsidRPr="00800706" w14:paraId="4193649C" w14:textId="77777777" w:rsidTr="00256CA3">
        <w:trPr>
          <w:trHeight w:val="243"/>
        </w:trPr>
        <w:tc>
          <w:tcPr>
            <w:tcW w:w="335" w:type="pct"/>
          </w:tcPr>
          <w:p w14:paraId="4DF78040" w14:textId="77777777" w:rsidR="00AF1FBF" w:rsidRPr="00AF1FBF" w:rsidRDefault="00AF1FBF" w:rsidP="00AF1FBF">
            <w:pPr>
              <w:rPr>
                <w:rFonts w:cstheme="minorHAnsi"/>
                <w:szCs w:val="20"/>
              </w:rPr>
            </w:pPr>
          </w:p>
        </w:tc>
        <w:tc>
          <w:tcPr>
            <w:tcW w:w="432" w:type="pct"/>
          </w:tcPr>
          <w:p w14:paraId="2AFFE927" w14:textId="77777777" w:rsidR="00AF1FBF" w:rsidRPr="00AF1FBF" w:rsidRDefault="00AF1FBF" w:rsidP="00AF1FBF">
            <w:pPr>
              <w:rPr>
                <w:rFonts w:cstheme="minorHAnsi"/>
                <w:szCs w:val="20"/>
              </w:rPr>
            </w:pPr>
          </w:p>
        </w:tc>
        <w:tc>
          <w:tcPr>
            <w:tcW w:w="578" w:type="pct"/>
          </w:tcPr>
          <w:p w14:paraId="36A035BD" w14:textId="674109C4" w:rsidR="00AF1FBF" w:rsidRPr="00AF1FBF" w:rsidRDefault="00AF1FBF" w:rsidP="00AF1FBF">
            <w:pPr>
              <w:rPr>
                <w:rFonts w:cstheme="minorHAnsi"/>
                <w:szCs w:val="20"/>
              </w:rPr>
            </w:pPr>
            <w:r w:rsidRPr="00AF1FBF">
              <w:rPr>
                <w:rFonts w:ascii="Calibri" w:hAnsi="Calibri"/>
                <w:szCs w:val="20"/>
              </w:rPr>
              <w:t>AP-98888</w:t>
            </w:r>
          </w:p>
        </w:tc>
        <w:tc>
          <w:tcPr>
            <w:tcW w:w="385" w:type="pct"/>
          </w:tcPr>
          <w:p w14:paraId="3B3A72D2" w14:textId="77777777" w:rsidR="00AF1FBF" w:rsidRPr="00AF1FBF" w:rsidRDefault="00AF1FBF" w:rsidP="00AF1FBF">
            <w:pPr>
              <w:rPr>
                <w:rFonts w:cstheme="minorHAnsi"/>
                <w:szCs w:val="20"/>
              </w:rPr>
            </w:pPr>
          </w:p>
        </w:tc>
        <w:tc>
          <w:tcPr>
            <w:tcW w:w="3270" w:type="pct"/>
          </w:tcPr>
          <w:p w14:paraId="4C53AFFD" w14:textId="1B0D1332" w:rsidR="00AF1FBF" w:rsidRPr="00AF1FBF" w:rsidRDefault="00AF1FBF" w:rsidP="00AF1FBF">
            <w:pPr>
              <w:rPr>
                <w:szCs w:val="20"/>
              </w:rPr>
            </w:pPr>
            <w:r w:rsidRPr="00AF1FBF">
              <w:rPr>
                <w:rFonts w:ascii="Calibri" w:hAnsi="Calibri"/>
                <w:szCs w:val="20"/>
              </w:rPr>
              <w:t>Energy Star Side Mount Freezer, no Ice - Large (23 ft3 or greater) Refrigerator</w:t>
            </w:r>
          </w:p>
        </w:tc>
      </w:tr>
      <w:tr w:rsidR="00AF1FBF" w:rsidRPr="00800706" w14:paraId="69CEE3B3" w14:textId="77777777" w:rsidTr="00256CA3">
        <w:trPr>
          <w:trHeight w:val="243"/>
        </w:trPr>
        <w:tc>
          <w:tcPr>
            <w:tcW w:w="335" w:type="pct"/>
          </w:tcPr>
          <w:p w14:paraId="4D715DA5" w14:textId="77777777" w:rsidR="00AF1FBF" w:rsidRPr="00AF1FBF" w:rsidRDefault="00AF1FBF" w:rsidP="00AF1FBF">
            <w:pPr>
              <w:rPr>
                <w:rFonts w:cstheme="minorHAnsi"/>
                <w:szCs w:val="20"/>
              </w:rPr>
            </w:pPr>
          </w:p>
        </w:tc>
        <w:tc>
          <w:tcPr>
            <w:tcW w:w="432" w:type="pct"/>
          </w:tcPr>
          <w:p w14:paraId="112261CE" w14:textId="77777777" w:rsidR="00AF1FBF" w:rsidRPr="00AF1FBF" w:rsidRDefault="00AF1FBF" w:rsidP="00AF1FBF">
            <w:pPr>
              <w:rPr>
                <w:rFonts w:cstheme="minorHAnsi"/>
                <w:szCs w:val="20"/>
              </w:rPr>
            </w:pPr>
          </w:p>
        </w:tc>
        <w:tc>
          <w:tcPr>
            <w:tcW w:w="578" w:type="pct"/>
          </w:tcPr>
          <w:p w14:paraId="6F0ECDA9" w14:textId="4520975E" w:rsidR="00AF1FBF" w:rsidRPr="00AF1FBF" w:rsidRDefault="00AF1FBF" w:rsidP="00AF1FBF">
            <w:pPr>
              <w:rPr>
                <w:rFonts w:cstheme="minorHAnsi"/>
                <w:szCs w:val="20"/>
              </w:rPr>
            </w:pPr>
            <w:r w:rsidRPr="00AF1FBF">
              <w:rPr>
                <w:rFonts w:ascii="Calibri" w:hAnsi="Calibri"/>
                <w:szCs w:val="20"/>
              </w:rPr>
              <w:t>AP-80244</w:t>
            </w:r>
          </w:p>
        </w:tc>
        <w:tc>
          <w:tcPr>
            <w:tcW w:w="385" w:type="pct"/>
          </w:tcPr>
          <w:p w14:paraId="25F4C495" w14:textId="77777777" w:rsidR="00AF1FBF" w:rsidRPr="00AF1FBF" w:rsidRDefault="00AF1FBF" w:rsidP="00AF1FBF">
            <w:pPr>
              <w:rPr>
                <w:rFonts w:cstheme="minorHAnsi"/>
                <w:szCs w:val="20"/>
              </w:rPr>
            </w:pPr>
          </w:p>
        </w:tc>
        <w:tc>
          <w:tcPr>
            <w:tcW w:w="3270" w:type="pct"/>
          </w:tcPr>
          <w:p w14:paraId="3A264918" w14:textId="5FA61F15" w:rsidR="00AF1FBF" w:rsidRPr="00AF1FBF" w:rsidRDefault="00AF1FBF" w:rsidP="00AF1FBF">
            <w:pPr>
              <w:rPr>
                <w:szCs w:val="20"/>
              </w:rPr>
            </w:pPr>
            <w:r w:rsidRPr="00AF1FBF">
              <w:rPr>
                <w:rFonts w:ascii="Calibri" w:hAnsi="Calibri"/>
                <w:szCs w:val="20"/>
              </w:rPr>
              <w:t>Energy Star Side Mount Freezer, with Ice - Medium (15-23 ft3) Refrigerator</w:t>
            </w:r>
          </w:p>
        </w:tc>
      </w:tr>
      <w:tr w:rsidR="00AF1FBF" w:rsidRPr="00800706" w14:paraId="34C909FE" w14:textId="77777777" w:rsidTr="00256CA3">
        <w:trPr>
          <w:trHeight w:val="243"/>
        </w:trPr>
        <w:tc>
          <w:tcPr>
            <w:tcW w:w="335" w:type="pct"/>
          </w:tcPr>
          <w:p w14:paraId="53033C05" w14:textId="77777777" w:rsidR="00AF1FBF" w:rsidRPr="00AF1FBF" w:rsidRDefault="00AF1FBF" w:rsidP="00AF1FBF">
            <w:pPr>
              <w:rPr>
                <w:rFonts w:cstheme="minorHAnsi"/>
                <w:szCs w:val="20"/>
              </w:rPr>
            </w:pPr>
          </w:p>
        </w:tc>
        <w:tc>
          <w:tcPr>
            <w:tcW w:w="432" w:type="pct"/>
          </w:tcPr>
          <w:p w14:paraId="3E227072" w14:textId="77777777" w:rsidR="00AF1FBF" w:rsidRPr="00AF1FBF" w:rsidRDefault="00AF1FBF" w:rsidP="00AF1FBF">
            <w:pPr>
              <w:rPr>
                <w:rFonts w:cstheme="minorHAnsi"/>
                <w:szCs w:val="20"/>
              </w:rPr>
            </w:pPr>
          </w:p>
        </w:tc>
        <w:tc>
          <w:tcPr>
            <w:tcW w:w="578" w:type="pct"/>
          </w:tcPr>
          <w:p w14:paraId="4A409D14" w14:textId="0E5BD1F6" w:rsidR="00AF1FBF" w:rsidRPr="00AF1FBF" w:rsidRDefault="00AF1FBF" w:rsidP="00AF1FBF">
            <w:pPr>
              <w:rPr>
                <w:rFonts w:cstheme="minorHAnsi"/>
                <w:szCs w:val="20"/>
              </w:rPr>
            </w:pPr>
            <w:r w:rsidRPr="00AF1FBF">
              <w:rPr>
                <w:rFonts w:ascii="Calibri" w:hAnsi="Calibri"/>
                <w:szCs w:val="20"/>
              </w:rPr>
              <w:t>AP-12333</w:t>
            </w:r>
          </w:p>
        </w:tc>
        <w:tc>
          <w:tcPr>
            <w:tcW w:w="385" w:type="pct"/>
          </w:tcPr>
          <w:p w14:paraId="2BD6F60A" w14:textId="77777777" w:rsidR="00AF1FBF" w:rsidRPr="00AF1FBF" w:rsidRDefault="00AF1FBF" w:rsidP="00AF1FBF">
            <w:pPr>
              <w:rPr>
                <w:rFonts w:cstheme="minorHAnsi"/>
                <w:szCs w:val="20"/>
              </w:rPr>
            </w:pPr>
          </w:p>
        </w:tc>
        <w:tc>
          <w:tcPr>
            <w:tcW w:w="3270" w:type="pct"/>
          </w:tcPr>
          <w:p w14:paraId="70A99514" w14:textId="03035222" w:rsidR="00AF1FBF" w:rsidRPr="00AF1FBF" w:rsidRDefault="00AF1FBF" w:rsidP="00AF1FBF">
            <w:pPr>
              <w:rPr>
                <w:szCs w:val="20"/>
              </w:rPr>
            </w:pPr>
            <w:r w:rsidRPr="00AF1FBF">
              <w:rPr>
                <w:rFonts w:ascii="Calibri" w:hAnsi="Calibri"/>
                <w:szCs w:val="20"/>
              </w:rPr>
              <w:t>Energy Star Side Mount Freezer, with Ice - Large (23 ft3 or greater) Refrigerator</w:t>
            </w:r>
          </w:p>
        </w:tc>
      </w:tr>
      <w:tr w:rsidR="00AF1FBF" w:rsidRPr="00800706" w14:paraId="7B513D80" w14:textId="77777777" w:rsidTr="00256CA3">
        <w:trPr>
          <w:trHeight w:val="243"/>
        </w:trPr>
        <w:tc>
          <w:tcPr>
            <w:tcW w:w="335" w:type="pct"/>
          </w:tcPr>
          <w:p w14:paraId="4845C89C" w14:textId="77777777" w:rsidR="00AF1FBF" w:rsidRPr="00AF1FBF" w:rsidRDefault="00AF1FBF" w:rsidP="00AF1FBF">
            <w:pPr>
              <w:rPr>
                <w:rFonts w:cstheme="minorHAnsi"/>
                <w:szCs w:val="20"/>
              </w:rPr>
            </w:pPr>
          </w:p>
        </w:tc>
        <w:tc>
          <w:tcPr>
            <w:tcW w:w="432" w:type="pct"/>
          </w:tcPr>
          <w:p w14:paraId="382DDA58" w14:textId="77777777" w:rsidR="00AF1FBF" w:rsidRPr="00AF1FBF" w:rsidRDefault="00AF1FBF" w:rsidP="00AF1FBF">
            <w:pPr>
              <w:rPr>
                <w:rFonts w:cstheme="minorHAnsi"/>
                <w:szCs w:val="20"/>
              </w:rPr>
            </w:pPr>
          </w:p>
        </w:tc>
        <w:tc>
          <w:tcPr>
            <w:tcW w:w="578" w:type="pct"/>
          </w:tcPr>
          <w:p w14:paraId="521E3B5C" w14:textId="7392718D" w:rsidR="00AF1FBF" w:rsidRPr="00AF1FBF" w:rsidRDefault="00AF1FBF" w:rsidP="00AF1FBF">
            <w:pPr>
              <w:rPr>
                <w:rFonts w:cstheme="minorHAnsi"/>
                <w:szCs w:val="20"/>
              </w:rPr>
            </w:pPr>
            <w:r w:rsidRPr="00AF1FBF">
              <w:rPr>
                <w:rFonts w:ascii="Calibri" w:hAnsi="Calibri"/>
                <w:szCs w:val="20"/>
              </w:rPr>
              <w:t>AP-80112</w:t>
            </w:r>
          </w:p>
        </w:tc>
        <w:tc>
          <w:tcPr>
            <w:tcW w:w="385" w:type="pct"/>
          </w:tcPr>
          <w:p w14:paraId="6CD806A5" w14:textId="77777777" w:rsidR="00AF1FBF" w:rsidRPr="00AF1FBF" w:rsidRDefault="00AF1FBF" w:rsidP="00AF1FBF">
            <w:pPr>
              <w:rPr>
                <w:rFonts w:cstheme="minorHAnsi"/>
                <w:szCs w:val="20"/>
              </w:rPr>
            </w:pPr>
          </w:p>
        </w:tc>
        <w:tc>
          <w:tcPr>
            <w:tcW w:w="3270" w:type="pct"/>
          </w:tcPr>
          <w:p w14:paraId="3683DA0F" w14:textId="31728C3D" w:rsidR="00AF1FBF" w:rsidRPr="00AF1FBF" w:rsidRDefault="00AF1FBF" w:rsidP="00AF1FBF">
            <w:pPr>
              <w:rPr>
                <w:szCs w:val="20"/>
              </w:rPr>
            </w:pPr>
            <w:r w:rsidRPr="00AF1FBF">
              <w:rPr>
                <w:rFonts w:ascii="Calibri" w:hAnsi="Calibri"/>
                <w:szCs w:val="20"/>
              </w:rPr>
              <w:t>ES Most Efficient  - Average Size Refrigerator/Freezer</w:t>
            </w:r>
          </w:p>
        </w:tc>
      </w:tr>
      <w:tr w:rsidR="00AF1FBF" w:rsidRPr="00800706" w14:paraId="3FB6AF5D" w14:textId="77777777" w:rsidTr="00256CA3">
        <w:trPr>
          <w:trHeight w:val="243"/>
        </w:trPr>
        <w:tc>
          <w:tcPr>
            <w:tcW w:w="335" w:type="pct"/>
          </w:tcPr>
          <w:p w14:paraId="730564FD" w14:textId="77777777" w:rsidR="00AF1FBF" w:rsidRPr="00AF1FBF" w:rsidRDefault="00AF1FBF" w:rsidP="00AF1FBF">
            <w:pPr>
              <w:rPr>
                <w:rFonts w:cstheme="minorHAnsi"/>
                <w:szCs w:val="20"/>
              </w:rPr>
            </w:pPr>
          </w:p>
        </w:tc>
        <w:tc>
          <w:tcPr>
            <w:tcW w:w="432" w:type="pct"/>
          </w:tcPr>
          <w:p w14:paraId="310043CF" w14:textId="77777777" w:rsidR="00AF1FBF" w:rsidRPr="00AF1FBF" w:rsidRDefault="00AF1FBF" w:rsidP="00AF1FBF">
            <w:pPr>
              <w:rPr>
                <w:rFonts w:cstheme="minorHAnsi"/>
                <w:szCs w:val="20"/>
              </w:rPr>
            </w:pPr>
          </w:p>
        </w:tc>
        <w:tc>
          <w:tcPr>
            <w:tcW w:w="578" w:type="pct"/>
          </w:tcPr>
          <w:p w14:paraId="72362673" w14:textId="541B2E59" w:rsidR="00AF1FBF" w:rsidRPr="00AF1FBF" w:rsidRDefault="00AF1FBF" w:rsidP="00AF1FBF">
            <w:pPr>
              <w:rPr>
                <w:rFonts w:cstheme="minorHAnsi"/>
                <w:szCs w:val="20"/>
              </w:rPr>
            </w:pPr>
            <w:r w:rsidRPr="00AF1FBF">
              <w:rPr>
                <w:rFonts w:ascii="Calibri" w:hAnsi="Calibri"/>
                <w:szCs w:val="20"/>
              </w:rPr>
              <w:t>AP-94456</w:t>
            </w:r>
          </w:p>
        </w:tc>
        <w:tc>
          <w:tcPr>
            <w:tcW w:w="385" w:type="pct"/>
          </w:tcPr>
          <w:p w14:paraId="226E0A35" w14:textId="77777777" w:rsidR="00AF1FBF" w:rsidRPr="00AF1FBF" w:rsidRDefault="00AF1FBF" w:rsidP="00AF1FBF">
            <w:pPr>
              <w:rPr>
                <w:rFonts w:cstheme="minorHAnsi"/>
                <w:szCs w:val="20"/>
              </w:rPr>
            </w:pPr>
          </w:p>
        </w:tc>
        <w:tc>
          <w:tcPr>
            <w:tcW w:w="3270" w:type="pct"/>
          </w:tcPr>
          <w:p w14:paraId="728A539D" w14:textId="127AC83F" w:rsidR="00AF1FBF" w:rsidRPr="00AF1FBF" w:rsidRDefault="00AF1FBF" w:rsidP="00AF1FBF">
            <w:pPr>
              <w:rPr>
                <w:szCs w:val="20"/>
              </w:rPr>
            </w:pPr>
            <w:r w:rsidRPr="00AF1FBF">
              <w:rPr>
                <w:rFonts w:ascii="Calibri" w:hAnsi="Calibri"/>
                <w:szCs w:val="20"/>
              </w:rPr>
              <w:t>ES Most Efficient Bottom Mount Freezer, no Ice - Medium (18.0 ft3 or less) Refrigerator</w:t>
            </w:r>
          </w:p>
        </w:tc>
      </w:tr>
      <w:tr w:rsidR="00AF1FBF" w:rsidRPr="00800706" w14:paraId="0CB8EEF1" w14:textId="77777777" w:rsidTr="00256CA3">
        <w:trPr>
          <w:trHeight w:val="243"/>
        </w:trPr>
        <w:tc>
          <w:tcPr>
            <w:tcW w:w="335" w:type="pct"/>
          </w:tcPr>
          <w:p w14:paraId="3AF06455" w14:textId="77777777" w:rsidR="00AF1FBF" w:rsidRPr="00AF1FBF" w:rsidRDefault="00AF1FBF" w:rsidP="00AF1FBF">
            <w:pPr>
              <w:rPr>
                <w:rFonts w:cstheme="minorHAnsi"/>
                <w:szCs w:val="20"/>
              </w:rPr>
            </w:pPr>
          </w:p>
        </w:tc>
        <w:tc>
          <w:tcPr>
            <w:tcW w:w="432" w:type="pct"/>
          </w:tcPr>
          <w:p w14:paraId="3345ED91" w14:textId="77777777" w:rsidR="00AF1FBF" w:rsidRPr="00AF1FBF" w:rsidRDefault="00AF1FBF" w:rsidP="00AF1FBF">
            <w:pPr>
              <w:rPr>
                <w:rFonts w:cstheme="minorHAnsi"/>
                <w:szCs w:val="20"/>
              </w:rPr>
            </w:pPr>
          </w:p>
        </w:tc>
        <w:tc>
          <w:tcPr>
            <w:tcW w:w="578" w:type="pct"/>
          </w:tcPr>
          <w:p w14:paraId="1CB7A19B" w14:textId="31CDFD8D" w:rsidR="00AF1FBF" w:rsidRPr="00AF1FBF" w:rsidRDefault="00AF1FBF" w:rsidP="00AF1FBF">
            <w:pPr>
              <w:rPr>
                <w:rFonts w:cstheme="minorHAnsi"/>
                <w:szCs w:val="20"/>
              </w:rPr>
            </w:pPr>
            <w:r w:rsidRPr="00AF1FBF">
              <w:rPr>
                <w:rFonts w:ascii="Calibri" w:hAnsi="Calibri"/>
                <w:szCs w:val="20"/>
              </w:rPr>
              <w:t>AP-29677</w:t>
            </w:r>
          </w:p>
        </w:tc>
        <w:tc>
          <w:tcPr>
            <w:tcW w:w="385" w:type="pct"/>
          </w:tcPr>
          <w:p w14:paraId="4BBF6730" w14:textId="77777777" w:rsidR="00AF1FBF" w:rsidRPr="00AF1FBF" w:rsidRDefault="00AF1FBF" w:rsidP="00AF1FBF">
            <w:pPr>
              <w:rPr>
                <w:rFonts w:cstheme="minorHAnsi"/>
                <w:szCs w:val="20"/>
              </w:rPr>
            </w:pPr>
          </w:p>
        </w:tc>
        <w:tc>
          <w:tcPr>
            <w:tcW w:w="3270" w:type="pct"/>
          </w:tcPr>
          <w:p w14:paraId="08E678E7" w14:textId="0B60D954" w:rsidR="00AF1FBF" w:rsidRPr="00AF1FBF" w:rsidRDefault="00AF1FBF" w:rsidP="00AF1FBF">
            <w:pPr>
              <w:rPr>
                <w:szCs w:val="20"/>
              </w:rPr>
            </w:pPr>
            <w:r w:rsidRPr="00AF1FBF">
              <w:rPr>
                <w:rFonts w:ascii="Calibri" w:hAnsi="Calibri"/>
                <w:szCs w:val="20"/>
              </w:rPr>
              <w:t>ES Most Efficient Bottom Mount Freezer, no Ice - Large (18.1-22.5 ft3) Refrigerator</w:t>
            </w:r>
          </w:p>
        </w:tc>
      </w:tr>
      <w:tr w:rsidR="00AF1FBF" w:rsidRPr="00800706" w14:paraId="65CF5FD4" w14:textId="77777777" w:rsidTr="00256CA3">
        <w:trPr>
          <w:trHeight w:val="243"/>
        </w:trPr>
        <w:tc>
          <w:tcPr>
            <w:tcW w:w="335" w:type="pct"/>
          </w:tcPr>
          <w:p w14:paraId="78FC6E89" w14:textId="77777777" w:rsidR="00AF1FBF" w:rsidRPr="00AF1FBF" w:rsidRDefault="00AF1FBF" w:rsidP="00AF1FBF">
            <w:pPr>
              <w:rPr>
                <w:rFonts w:cstheme="minorHAnsi"/>
                <w:szCs w:val="20"/>
              </w:rPr>
            </w:pPr>
          </w:p>
        </w:tc>
        <w:tc>
          <w:tcPr>
            <w:tcW w:w="432" w:type="pct"/>
          </w:tcPr>
          <w:p w14:paraId="07297A01" w14:textId="77777777" w:rsidR="00AF1FBF" w:rsidRPr="00AF1FBF" w:rsidRDefault="00AF1FBF" w:rsidP="00AF1FBF">
            <w:pPr>
              <w:rPr>
                <w:rFonts w:cstheme="minorHAnsi"/>
                <w:szCs w:val="20"/>
              </w:rPr>
            </w:pPr>
          </w:p>
        </w:tc>
        <w:tc>
          <w:tcPr>
            <w:tcW w:w="578" w:type="pct"/>
          </w:tcPr>
          <w:p w14:paraId="5D3A3222" w14:textId="4684CF4E" w:rsidR="00AF1FBF" w:rsidRPr="00AF1FBF" w:rsidRDefault="00AF1FBF" w:rsidP="00AF1FBF">
            <w:pPr>
              <w:rPr>
                <w:rFonts w:cstheme="minorHAnsi"/>
                <w:szCs w:val="20"/>
              </w:rPr>
            </w:pPr>
            <w:r w:rsidRPr="00AF1FBF">
              <w:rPr>
                <w:rFonts w:ascii="Calibri" w:hAnsi="Calibri"/>
                <w:szCs w:val="20"/>
              </w:rPr>
              <w:t>AP-82565</w:t>
            </w:r>
          </w:p>
        </w:tc>
        <w:tc>
          <w:tcPr>
            <w:tcW w:w="385" w:type="pct"/>
          </w:tcPr>
          <w:p w14:paraId="1CA21DEB" w14:textId="77777777" w:rsidR="00AF1FBF" w:rsidRPr="00AF1FBF" w:rsidRDefault="00AF1FBF" w:rsidP="00AF1FBF">
            <w:pPr>
              <w:rPr>
                <w:rFonts w:cstheme="minorHAnsi"/>
                <w:szCs w:val="20"/>
              </w:rPr>
            </w:pPr>
          </w:p>
        </w:tc>
        <w:tc>
          <w:tcPr>
            <w:tcW w:w="3270" w:type="pct"/>
          </w:tcPr>
          <w:p w14:paraId="12627280" w14:textId="1D7E2716" w:rsidR="00AF1FBF" w:rsidRPr="00AF1FBF" w:rsidRDefault="00AF1FBF" w:rsidP="00AF1FBF">
            <w:pPr>
              <w:rPr>
                <w:szCs w:val="20"/>
              </w:rPr>
            </w:pPr>
            <w:r w:rsidRPr="00AF1FBF">
              <w:rPr>
                <w:rFonts w:ascii="Calibri" w:hAnsi="Calibri"/>
                <w:szCs w:val="20"/>
              </w:rPr>
              <w:t>ES Most Efficient Bottom Mount Freezer, no Ice - X-Large (greater than 22.5 ft3) Refrigerator</w:t>
            </w:r>
          </w:p>
        </w:tc>
      </w:tr>
      <w:tr w:rsidR="00AF1FBF" w:rsidRPr="00800706" w14:paraId="7DEA6C76" w14:textId="77777777" w:rsidTr="00256CA3">
        <w:trPr>
          <w:trHeight w:val="243"/>
        </w:trPr>
        <w:tc>
          <w:tcPr>
            <w:tcW w:w="335" w:type="pct"/>
          </w:tcPr>
          <w:p w14:paraId="24297CAB" w14:textId="77777777" w:rsidR="00AF1FBF" w:rsidRPr="00AF1FBF" w:rsidRDefault="00AF1FBF" w:rsidP="00AF1FBF">
            <w:pPr>
              <w:rPr>
                <w:rFonts w:cstheme="minorHAnsi"/>
                <w:szCs w:val="20"/>
              </w:rPr>
            </w:pPr>
          </w:p>
        </w:tc>
        <w:tc>
          <w:tcPr>
            <w:tcW w:w="432" w:type="pct"/>
          </w:tcPr>
          <w:p w14:paraId="66A06F68" w14:textId="77777777" w:rsidR="00AF1FBF" w:rsidRPr="00AF1FBF" w:rsidRDefault="00AF1FBF" w:rsidP="00AF1FBF">
            <w:pPr>
              <w:rPr>
                <w:rFonts w:cstheme="minorHAnsi"/>
                <w:szCs w:val="20"/>
              </w:rPr>
            </w:pPr>
          </w:p>
        </w:tc>
        <w:tc>
          <w:tcPr>
            <w:tcW w:w="578" w:type="pct"/>
          </w:tcPr>
          <w:p w14:paraId="33DEC6F8" w14:textId="7011CF4E" w:rsidR="00AF1FBF" w:rsidRPr="00AF1FBF" w:rsidRDefault="00AF1FBF" w:rsidP="00AF1FBF">
            <w:pPr>
              <w:rPr>
                <w:rFonts w:cstheme="minorHAnsi"/>
                <w:szCs w:val="20"/>
              </w:rPr>
            </w:pPr>
            <w:r w:rsidRPr="00AF1FBF">
              <w:rPr>
                <w:rFonts w:ascii="Calibri" w:hAnsi="Calibri"/>
                <w:szCs w:val="20"/>
              </w:rPr>
              <w:t>AP-65945</w:t>
            </w:r>
          </w:p>
        </w:tc>
        <w:tc>
          <w:tcPr>
            <w:tcW w:w="385" w:type="pct"/>
          </w:tcPr>
          <w:p w14:paraId="0483D7F0" w14:textId="77777777" w:rsidR="00AF1FBF" w:rsidRPr="00AF1FBF" w:rsidRDefault="00AF1FBF" w:rsidP="00AF1FBF">
            <w:pPr>
              <w:rPr>
                <w:rFonts w:cstheme="minorHAnsi"/>
                <w:szCs w:val="20"/>
              </w:rPr>
            </w:pPr>
          </w:p>
        </w:tc>
        <w:tc>
          <w:tcPr>
            <w:tcW w:w="3270" w:type="pct"/>
          </w:tcPr>
          <w:p w14:paraId="50FFBC5F" w14:textId="0BAE39FB" w:rsidR="00AF1FBF" w:rsidRPr="00AF1FBF" w:rsidRDefault="00AF1FBF" w:rsidP="00AF1FBF">
            <w:pPr>
              <w:rPr>
                <w:szCs w:val="20"/>
              </w:rPr>
            </w:pPr>
            <w:r w:rsidRPr="00AF1FBF">
              <w:rPr>
                <w:rFonts w:ascii="Calibri" w:hAnsi="Calibri"/>
                <w:szCs w:val="20"/>
              </w:rPr>
              <w:t>ES Most Efficient Bottom Mount Freezer, with Ice - Medium (18.0 ft3 or less) Refrigerator</w:t>
            </w:r>
          </w:p>
        </w:tc>
      </w:tr>
      <w:tr w:rsidR="00AF1FBF" w:rsidRPr="00800706" w14:paraId="551FF58E" w14:textId="77777777" w:rsidTr="00256CA3">
        <w:trPr>
          <w:trHeight w:val="243"/>
        </w:trPr>
        <w:tc>
          <w:tcPr>
            <w:tcW w:w="335" w:type="pct"/>
          </w:tcPr>
          <w:p w14:paraId="26F6CF21" w14:textId="77777777" w:rsidR="00AF1FBF" w:rsidRPr="00AF1FBF" w:rsidRDefault="00AF1FBF" w:rsidP="00AF1FBF">
            <w:pPr>
              <w:rPr>
                <w:rFonts w:cstheme="minorHAnsi"/>
                <w:szCs w:val="20"/>
              </w:rPr>
            </w:pPr>
          </w:p>
        </w:tc>
        <w:tc>
          <w:tcPr>
            <w:tcW w:w="432" w:type="pct"/>
          </w:tcPr>
          <w:p w14:paraId="6574E25A" w14:textId="77777777" w:rsidR="00AF1FBF" w:rsidRPr="00AF1FBF" w:rsidRDefault="00AF1FBF" w:rsidP="00AF1FBF">
            <w:pPr>
              <w:rPr>
                <w:rFonts w:cstheme="minorHAnsi"/>
                <w:szCs w:val="20"/>
              </w:rPr>
            </w:pPr>
          </w:p>
        </w:tc>
        <w:tc>
          <w:tcPr>
            <w:tcW w:w="578" w:type="pct"/>
          </w:tcPr>
          <w:p w14:paraId="501C8DD5" w14:textId="764AD9B8" w:rsidR="00AF1FBF" w:rsidRPr="00AF1FBF" w:rsidRDefault="00AF1FBF" w:rsidP="00AF1FBF">
            <w:pPr>
              <w:rPr>
                <w:rFonts w:cstheme="minorHAnsi"/>
                <w:szCs w:val="20"/>
              </w:rPr>
            </w:pPr>
            <w:r w:rsidRPr="00AF1FBF">
              <w:rPr>
                <w:rFonts w:ascii="Calibri" w:hAnsi="Calibri"/>
                <w:szCs w:val="20"/>
              </w:rPr>
              <w:t>AP-37895</w:t>
            </w:r>
          </w:p>
        </w:tc>
        <w:tc>
          <w:tcPr>
            <w:tcW w:w="385" w:type="pct"/>
          </w:tcPr>
          <w:p w14:paraId="7279F6DF" w14:textId="77777777" w:rsidR="00AF1FBF" w:rsidRPr="00AF1FBF" w:rsidRDefault="00AF1FBF" w:rsidP="00AF1FBF">
            <w:pPr>
              <w:rPr>
                <w:rFonts w:cstheme="minorHAnsi"/>
                <w:szCs w:val="20"/>
              </w:rPr>
            </w:pPr>
          </w:p>
        </w:tc>
        <w:tc>
          <w:tcPr>
            <w:tcW w:w="3270" w:type="pct"/>
          </w:tcPr>
          <w:p w14:paraId="4C00C8B0" w14:textId="35F3147F" w:rsidR="00AF1FBF" w:rsidRPr="00AF1FBF" w:rsidRDefault="00AF1FBF" w:rsidP="00AF1FBF">
            <w:pPr>
              <w:rPr>
                <w:szCs w:val="20"/>
              </w:rPr>
            </w:pPr>
            <w:r w:rsidRPr="00AF1FBF">
              <w:rPr>
                <w:rFonts w:ascii="Calibri" w:hAnsi="Calibri"/>
                <w:szCs w:val="20"/>
              </w:rPr>
              <w:t>ES Most Efficient Bottom Mount Freezer, with Ice - Large (18.1-22.5 ft3) Refrigerator</w:t>
            </w:r>
          </w:p>
        </w:tc>
      </w:tr>
      <w:tr w:rsidR="00AF1FBF" w:rsidRPr="00800706" w14:paraId="3797A5F2" w14:textId="77777777" w:rsidTr="00256CA3">
        <w:trPr>
          <w:trHeight w:val="243"/>
        </w:trPr>
        <w:tc>
          <w:tcPr>
            <w:tcW w:w="335" w:type="pct"/>
          </w:tcPr>
          <w:p w14:paraId="312AED75" w14:textId="77777777" w:rsidR="00AF1FBF" w:rsidRPr="00AF1FBF" w:rsidRDefault="00AF1FBF" w:rsidP="00AF1FBF">
            <w:pPr>
              <w:rPr>
                <w:rFonts w:cstheme="minorHAnsi"/>
                <w:szCs w:val="20"/>
              </w:rPr>
            </w:pPr>
          </w:p>
        </w:tc>
        <w:tc>
          <w:tcPr>
            <w:tcW w:w="432" w:type="pct"/>
          </w:tcPr>
          <w:p w14:paraId="56E46F6E" w14:textId="77777777" w:rsidR="00AF1FBF" w:rsidRPr="00AF1FBF" w:rsidRDefault="00AF1FBF" w:rsidP="00AF1FBF">
            <w:pPr>
              <w:rPr>
                <w:rFonts w:cstheme="minorHAnsi"/>
                <w:szCs w:val="20"/>
              </w:rPr>
            </w:pPr>
          </w:p>
        </w:tc>
        <w:tc>
          <w:tcPr>
            <w:tcW w:w="578" w:type="pct"/>
          </w:tcPr>
          <w:p w14:paraId="1493A535" w14:textId="308F67BF" w:rsidR="00AF1FBF" w:rsidRPr="00AF1FBF" w:rsidRDefault="00AF1FBF" w:rsidP="00AF1FBF">
            <w:pPr>
              <w:rPr>
                <w:rFonts w:cstheme="minorHAnsi"/>
                <w:szCs w:val="20"/>
              </w:rPr>
            </w:pPr>
            <w:r w:rsidRPr="00AF1FBF">
              <w:rPr>
                <w:rFonts w:ascii="Calibri" w:hAnsi="Calibri"/>
                <w:szCs w:val="20"/>
              </w:rPr>
              <w:t>AP-39976</w:t>
            </w:r>
          </w:p>
        </w:tc>
        <w:tc>
          <w:tcPr>
            <w:tcW w:w="385" w:type="pct"/>
          </w:tcPr>
          <w:p w14:paraId="7F359859" w14:textId="77777777" w:rsidR="00AF1FBF" w:rsidRPr="00AF1FBF" w:rsidRDefault="00AF1FBF" w:rsidP="00AF1FBF">
            <w:pPr>
              <w:rPr>
                <w:rFonts w:cstheme="minorHAnsi"/>
                <w:szCs w:val="20"/>
              </w:rPr>
            </w:pPr>
          </w:p>
        </w:tc>
        <w:tc>
          <w:tcPr>
            <w:tcW w:w="3270" w:type="pct"/>
          </w:tcPr>
          <w:p w14:paraId="46229414" w14:textId="49661C76" w:rsidR="00AF1FBF" w:rsidRPr="00AF1FBF" w:rsidRDefault="00AF1FBF" w:rsidP="00AF1FBF">
            <w:pPr>
              <w:rPr>
                <w:szCs w:val="20"/>
              </w:rPr>
            </w:pPr>
            <w:r w:rsidRPr="00AF1FBF">
              <w:rPr>
                <w:rFonts w:ascii="Calibri" w:hAnsi="Calibri"/>
                <w:szCs w:val="20"/>
              </w:rPr>
              <w:t>ES Most Efficient Bottom Mount Freezer, with Ice - X-Large (greater than 22.5 ft3) Refrigerator</w:t>
            </w:r>
          </w:p>
        </w:tc>
      </w:tr>
      <w:tr w:rsidR="00AF1FBF" w:rsidRPr="00800706" w14:paraId="3247EE48" w14:textId="77777777" w:rsidTr="00256CA3">
        <w:trPr>
          <w:trHeight w:val="243"/>
        </w:trPr>
        <w:tc>
          <w:tcPr>
            <w:tcW w:w="335" w:type="pct"/>
          </w:tcPr>
          <w:p w14:paraId="046BB5E5" w14:textId="77777777" w:rsidR="00AF1FBF" w:rsidRPr="00AF1FBF" w:rsidRDefault="00AF1FBF" w:rsidP="00AF1FBF">
            <w:pPr>
              <w:rPr>
                <w:rFonts w:cstheme="minorHAnsi"/>
                <w:szCs w:val="20"/>
              </w:rPr>
            </w:pPr>
          </w:p>
        </w:tc>
        <w:tc>
          <w:tcPr>
            <w:tcW w:w="432" w:type="pct"/>
          </w:tcPr>
          <w:p w14:paraId="332DBAF4" w14:textId="77777777" w:rsidR="00AF1FBF" w:rsidRPr="00AF1FBF" w:rsidRDefault="00AF1FBF" w:rsidP="00AF1FBF">
            <w:pPr>
              <w:rPr>
                <w:rFonts w:cstheme="minorHAnsi"/>
                <w:szCs w:val="20"/>
              </w:rPr>
            </w:pPr>
          </w:p>
        </w:tc>
        <w:tc>
          <w:tcPr>
            <w:tcW w:w="578" w:type="pct"/>
          </w:tcPr>
          <w:p w14:paraId="7C69F548" w14:textId="088BE6A1" w:rsidR="00AF1FBF" w:rsidRPr="00AF1FBF" w:rsidRDefault="00AF1FBF" w:rsidP="00AF1FBF">
            <w:pPr>
              <w:rPr>
                <w:rFonts w:cstheme="minorHAnsi"/>
                <w:szCs w:val="20"/>
              </w:rPr>
            </w:pPr>
            <w:r w:rsidRPr="00AF1FBF">
              <w:rPr>
                <w:rFonts w:ascii="Calibri" w:hAnsi="Calibri"/>
                <w:szCs w:val="20"/>
              </w:rPr>
              <w:t>AP-19658</w:t>
            </w:r>
          </w:p>
        </w:tc>
        <w:tc>
          <w:tcPr>
            <w:tcW w:w="385" w:type="pct"/>
          </w:tcPr>
          <w:p w14:paraId="07F3D8C6" w14:textId="77777777" w:rsidR="00AF1FBF" w:rsidRPr="00AF1FBF" w:rsidRDefault="00AF1FBF" w:rsidP="00AF1FBF">
            <w:pPr>
              <w:rPr>
                <w:rFonts w:cstheme="minorHAnsi"/>
                <w:szCs w:val="20"/>
              </w:rPr>
            </w:pPr>
          </w:p>
        </w:tc>
        <w:tc>
          <w:tcPr>
            <w:tcW w:w="3270" w:type="pct"/>
          </w:tcPr>
          <w:p w14:paraId="30CFE318" w14:textId="6D5EA9EA" w:rsidR="00AF1FBF" w:rsidRPr="00AF1FBF" w:rsidRDefault="00AF1FBF" w:rsidP="00AF1FBF">
            <w:pPr>
              <w:rPr>
                <w:szCs w:val="20"/>
              </w:rPr>
            </w:pPr>
            <w:r w:rsidRPr="00AF1FBF">
              <w:rPr>
                <w:rFonts w:ascii="Calibri" w:hAnsi="Calibri"/>
                <w:szCs w:val="20"/>
              </w:rPr>
              <w:t>ES Most Efficient Top Mount Freezer, no Ice - Medium (18.0 ft3 or less) Refrigerator</w:t>
            </w:r>
          </w:p>
        </w:tc>
      </w:tr>
      <w:tr w:rsidR="00AF1FBF" w:rsidRPr="00800706" w14:paraId="55910501" w14:textId="77777777" w:rsidTr="00256CA3">
        <w:trPr>
          <w:trHeight w:val="243"/>
        </w:trPr>
        <w:tc>
          <w:tcPr>
            <w:tcW w:w="335" w:type="pct"/>
          </w:tcPr>
          <w:p w14:paraId="180350F2" w14:textId="77777777" w:rsidR="00AF1FBF" w:rsidRPr="00AF1FBF" w:rsidRDefault="00AF1FBF" w:rsidP="00AF1FBF">
            <w:pPr>
              <w:rPr>
                <w:rFonts w:cstheme="minorHAnsi"/>
                <w:szCs w:val="20"/>
              </w:rPr>
            </w:pPr>
          </w:p>
        </w:tc>
        <w:tc>
          <w:tcPr>
            <w:tcW w:w="432" w:type="pct"/>
          </w:tcPr>
          <w:p w14:paraId="5245054B" w14:textId="77777777" w:rsidR="00AF1FBF" w:rsidRPr="00AF1FBF" w:rsidRDefault="00AF1FBF" w:rsidP="00AF1FBF">
            <w:pPr>
              <w:rPr>
                <w:rFonts w:cstheme="minorHAnsi"/>
                <w:szCs w:val="20"/>
              </w:rPr>
            </w:pPr>
          </w:p>
        </w:tc>
        <w:tc>
          <w:tcPr>
            <w:tcW w:w="578" w:type="pct"/>
          </w:tcPr>
          <w:p w14:paraId="3CE8DC9F" w14:textId="7A1B529A" w:rsidR="00AF1FBF" w:rsidRPr="00AF1FBF" w:rsidRDefault="00AF1FBF" w:rsidP="00AF1FBF">
            <w:pPr>
              <w:rPr>
                <w:rFonts w:cstheme="minorHAnsi"/>
                <w:szCs w:val="20"/>
              </w:rPr>
            </w:pPr>
            <w:r w:rsidRPr="00AF1FBF">
              <w:rPr>
                <w:rFonts w:ascii="Calibri" w:hAnsi="Calibri"/>
                <w:szCs w:val="20"/>
              </w:rPr>
              <w:t>AP-75456</w:t>
            </w:r>
          </w:p>
        </w:tc>
        <w:tc>
          <w:tcPr>
            <w:tcW w:w="385" w:type="pct"/>
          </w:tcPr>
          <w:p w14:paraId="4C649973" w14:textId="77777777" w:rsidR="00AF1FBF" w:rsidRPr="00AF1FBF" w:rsidRDefault="00AF1FBF" w:rsidP="00AF1FBF">
            <w:pPr>
              <w:rPr>
                <w:rFonts w:cstheme="minorHAnsi"/>
                <w:szCs w:val="20"/>
              </w:rPr>
            </w:pPr>
          </w:p>
        </w:tc>
        <w:tc>
          <w:tcPr>
            <w:tcW w:w="3270" w:type="pct"/>
          </w:tcPr>
          <w:p w14:paraId="4A5FBAE0" w14:textId="63A9680C" w:rsidR="00AF1FBF" w:rsidRPr="00AF1FBF" w:rsidRDefault="00AF1FBF" w:rsidP="00AF1FBF">
            <w:pPr>
              <w:rPr>
                <w:szCs w:val="20"/>
              </w:rPr>
            </w:pPr>
            <w:r w:rsidRPr="00AF1FBF">
              <w:rPr>
                <w:rFonts w:ascii="Calibri" w:hAnsi="Calibri"/>
                <w:szCs w:val="20"/>
              </w:rPr>
              <w:t>ES Most Efficient Top Mount Freezer, no Ice - Large (18.1-22.5 ft3) Refrigerator</w:t>
            </w:r>
          </w:p>
        </w:tc>
      </w:tr>
      <w:tr w:rsidR="00AF1FBF" w:rsidRPr="00800706" w14:paraId="5574A01C" w14:textId="77777777" w:rsidTr="00256CA3">
        <w:trPr>
          <w:trHeight w:val="243"/>
        </w:trPr>
        <w:tc>
          <w:tcPr>
            <w:tcW w:w="335" w:type="pct"/>
          </w:tcPr>
          <w:p w14:paraId="36B982D5" w14:textId="77777777" w:rsidR="00AF1FBF" w:rsidRPr="00AF1FBF" w:rsidRDefault="00AF1FBF" w:rsidP="00AF1FBF">
            <w:pPr>
              <w:rPr>
                <w:rFonts w:cstheme="minorHAnsi"/>
                <w:szCs w:val="20"/>
              </w:rPr>
            </w:pPr>
          </w:p>
        </w:tc>
        <w:tc>
          <w:tcPr>
            <w:tcW w:w="432" w:type="pct"/>
          </w:tcPr>
          <w:p w14:paraId="05DCEBAA" w14:textId="77777777" w:rsidR="00AF1FBF" w:rsidRPr="00AF1FBF" w:rsidRDefault="00AF1FBF" w:rsidP="00AF1FBF">
            <w:pPr>
              <w:rPr>
                <w:rFonts w:cstheme="minorHAnsi"/>
                <w:szCs w:val="20"/>
              </w:rPr>
            </w:pPr>
          </w:p>
        </w:tc>
        <w:tc>
          <w:tcPr>
            <w:tcW w:w="578" w:type="pct"/>
          </w:tcPr>
          <w:p w14:paraId="07499AC6" w14:textId="053CCCEB" w:rsidR="00AF1FBF" w:rsidRPr="00AF1FBF" w:rsidRDefault="00AF1FBF" w:rsidP="00AF1FBF">
            <w:pPr>
              <w:rPr>
                <w:rFonts w:cstheme="minorHAnsi"/>
                <w:szCs w:val="20"/>
              </w:rPr>
            </w:pPr>
            <w:r w:rsidRPr="00AF1FBF">
              <w:rPr>
                <w:rFonts w:ascii="Calibri" w:hAnsi="Calibri"/>
                <w:szCs w:val="20"/>
              </w:rPr>
              <w:t>AP-94675</w:t>
            </w:r>
          </w:p>
        </w:tc>
        <w:tc>
          <w:tcPr>
            <w:tcW w:w="385" w:type="pct"/>
          </w:tcPr>
          <w:p w14:paraId="2DC35262" w14:textId="77777777" w:rsidR="00AF1FBF" w:rsidRPr="00AF1FBF" w:rsidRDefault="00AF1FBF" w:rsidP="00AF1FBF">
            <w:pPr>
              <w:rPr>
                <w:rFonts w:cstheme="minorHAnsi"/>
                <w:szCs w:val="20"/>
              </w:rPr>
            </w:pPr>
          </w:p>
        </w:tc>
        <w:tc>
          <w:tcPr>
            <w:tcW w:w="3270" w:type="pct"/>
          </w:tcPr>
          <w:p w14:paraId="393C32C6" w14:textId="75097FE1" w:rsidR="00AF1FBF" w:rsidRPr="00AF1FBF" w:rsidRDefault="00AF1FBF" w:rsidP="00AF1FBF">
            <w:pPr>
              <w:rPr>
                <w:szCs w:val="20"/>
              </w:rPr>
            </w:pPr>
            <w:r w:rsidRPr="00AF1FBF">
              <w:rPr>
                <w:rFonts w:ascii="Calibri" w:hAnsi="Calibri"/>
                <w:szCs w:val="20"/>
              </w:rPr>
              <w:t>ES Most Efficient Top Mount Freezer, no Ice - X-Large (greater than 22.5 ft3) Refrigerator</w:t>
            </w:r>
          </w:p>
        </w:tc>
      </w:tr>
      <w:tr w:rsidR="00AF1FBF" w:rsidRPr="00800706" w14:paraId="1B7DE684" w14:textId="77777777" w:rsidTr="00256CA3">
        <w:trPr>
          <w:trHeight w:val="243"/>
        </w:trPr>
        <w:tc>
          <w:tcPr>
            <w:tcW w:w="335" w:type="pct"/>
          </w:tcPr>
          <w:p w14:paraId="24706234" w14:textId="77777777" w:rsidR="00AF1FBF" w:rsidRPr="00AF1FBF" w:rsidRDefault="00AF1FBF" w:rsidP="00AF1FBF">
            <w:pPr>
              <w:rPr>
                <w:rFonts w:cstheme="minorHAnsi"/>
                <w:szCs w:val="20"/>
              </w:rPr>
            </w:pPr>
          </w:p>
        </w:tc>
        <w:tc>
          <w:tcPr>
            <w:tcW w:w="432" w:type="pct"/>
          </w:tcPr>
          <w:p w14:paraId="067436A4" w14:textId="77777777" w:rsidR="00AF1FBF" w:rsidRPr="00AF1FBF" w:rsidRDefault="00AF1FBF" w:rsidP="00AF1FBF">
            <w:pPr>
              <w:rPr>
                <w:rFonts w:cstheme="minorHAnsi"/>
                <w:szCs w:val="20"/>
              </w:rPr>
            </w:pPr>
          </w:p>
        </w:tc>
        <w:tc>
          <w:tcPr>
            <w:tcW w:w="578" w:type="pct"/>
          </w:tcPr>
          <w:p w14:paraId="3360EB93" w14:textId="088E074D" w:rsidR="00AF1FBF" w:rsidRPr="00AF1FBF" w:rsidRDefault="00AF1FBF" w:rsidP="00AF1FBF">
            <w:pPr>
              <w:rPr>
                <w:rFonts w:cstheme="minorHAnsi"/>
                <w:szCs w:val="20"/>
              </w:rPr>
            </w:pPr>
            <w:r w:rsidRPr="00AF1FBF">
              <w:rPr>
                <w:rFonts w:ascii="Calibri" w:hAnsi="Calibri"/>
                <w:szCs w:val="20"/>
              </w:rPr>
              <w:t>AP-78564</w:t>
            </w:r>
          </w:p>
        </w:tc>
        <w:tc>
          <w:tcPr>
            <w:tcW w:w="385" w:type="pct"/>
          </w:tcPr>
          <w:p w14:paraId="283A3082" w14:textId="77777777" w:rsidR="00AF1FBF" w:rsidRPr="00AF1FBF" w:rsidRDefault="00AF1FBF" w:rsidP="00AF1FBF">
            <w:pPr>
              <w:rPr>
                <w:rFonts w:cstheme="minorHAnsi"/>
                <w:szCs w:val="20"/>
              </w:rPr>
            </w:pPr>
          </w:p>
        </w:tc>
        <w:tc>
          <w:tcPr>
            <w:tcW w:w="3270" w:type="pct"/>
          </w:tcPr>
          <w:p w14:paraId="5B63B75A" w14:textId="087BCDAF" w:rsidR="00AF1FBF" w:rsidRPr="00AF1FBF" w:rsidRDefault="00AF1FBF" w:rsidP="00AF1FBF">
            <w:pPr>
              <w:rPr>
                <w:szCs w:val="20"/>
              </w:rPr>
            </w:pPr>
            <w:r w:rsidRPr="00AF1FBF">
              <w:rPr>
                <w:rFonts w:ascii="Calibri" w:hAnsi="Calibri"/>
                <w:szCs w:val="20"/>
              </w:rPr>
              <w:t>ES Most Efficient Top Mount Freezer, with Ice - Medium (18.0 ft3 or less) Refrigerator</w:t>
            </w:r>
          </w:p>
        </w:tc>
      </w:tr>
      <w:tr w:rsidR="00AF1FBF" w:rsidRPr="00800706" w14:paraId="4BBD67BA" w14:textId="77777777" w:rsidTr="00256CA3">
        <w:trPr>
          <w:trHeight w:val="243"/>
        </w:trPr>
        <w:tc>
          <w:tcPr>
            <w:tcW w:w="335" w:type="pct"/>
          </w:tcPr>
          <w:p w14:paraId="3C3AF9DF" w14:textId="77777777" w:rsidR="00AF1FBF" w:rsidRPr="00AF1FBF" w:rsidRDefault="00AF1FBF" w:rsidP="00AF1FBF">
            <w:pPr>
              <w:rPr>
                <w:rFonts w:cstheme="minorHAnsi"/>
                <w:szCs w:val="20"/>
              </w:rPr>
            </w:pPr>
          </w:p>
        </w:tc>
        <w:tc>
          <w:tcPr>
            <w:tcW w:w="432" w:type="pct"/>
          </w:tcPr>
          <w:p w14:paraId="3D90C71D" w14:textId="77777777" w:rsidR="00AF1FBF" w:rsidRPr="00AF1FBF" w:rsidRDefault="00AF1FBF" w:rsidP="00AF1FBF">
            <w:pPr>
              <w:rPr>
                <w:rFonts w:cstheme="minorHAnsi"/>
                <w:szCs w:val="20"/>
              </w:rPr>
            </w:pPr>
          </w:p>
        </w:tc>
        <w:tc>
          <w:tcPr>
            <w:tcW w:w="578" w:type="pct"/>
          </w:tcPr>
          <w:p w14:paraId="76337AF9" w14:textId="4BBAC3BA" w:rsidR="00AF1FBF" w:rsidRPr="00AF1FBF" w:rsidRDefault="00AF1FBF" w:rsidP="00AF1FBF">
            <w:pPr>
              <w:rPr>
                <w:rFonts w:cstheme="minorHAnsi"/>
                <w:szCs w:val="20"/>
              </w:rPr>
            </w:pPr>
            <w:r w:rsidRPr="00AF1FBF">
              <w:rPr>
                <w:rFonts w:ascii="Calibri" w:hAnsi="Calibri"/>
                <w:szCs w:val="20"/>
              </w:rPr>
              <w:t>AP-26754</w:t>
            </w:r>
          </w:p>
        </w:tc>
        <w:tc>
          <w:tcPr>
            <w:tcW w:w="385" w:type="pct"/>
          </w:tcPr>
          <w:p w14:paraId="3001A1B0" w14:textId="77777777" w:rsidR="00AF1FBF" w:rsidRPr="00AF1FBF" w:rsidRDefault="00AF1FBF" w:rsidP="00AF1FBF">
            <w:pPr>
              <w:rPr>
                <w:rFonts w:cstheme="minorHAnsi"/>
                <w:szCs w:val="20"/>
              </w:rPr>
            </w:pPr>
          </w:p>
        </w:tc>
        <w:tc>
          <w:tcPr>
            <w:tcW w:w="3270" w:type="pct"/>
          </w:tcPr>
          <w:p w14:paraId="49A4A0E6" w14:textId="108E5844" w:rsidR="00AF1FBF" w:rsidRPr="00AF1FBF" w:rsidRDefault="00AF1FBF" w:rsidP="00AF1FBF">
            <w:pPr>
              <w:rPr>
                <w:szCs w:val="20"/>
              </w:rPr>
            </w:pPr>
            <w:r w:rsidRPr="00AF1FBF">
              <w:rPr>
                <w:rFonts w:ascii="Calibri" w:hAnsi="Calibri"/>
                <w:szCs w:val="20"/>
              </w:rPr>
              <w:t>ES Most Efficient Top Mount Freezer, with Ice - Large (18.1-22.5 ft3) Refrigerator</w:t>
            </w:r>
          </w:p>
        </w:tc>
      </w:tr>
      <w:tr w:rsidR="00AF1FBF" w:rsidRPr="00800706" w14:paraId="74C42C05" w14:textId="77777777" w:rsidTr="00256CA3">
        <w:trPr>
          <w:trHeight w:val="243"/>
        </w:trPr>
        <w:tc>
          <w:tcPr>
            <w:tcW w:w="335" w:type="pct"/>
          </w:tcPr>
          <w:p w14:paraId="5D79572F" w14:textId="77777777" w:rsidR="00AF1FBF" w:rsidRPr="00AF1FBF" w:rsidRDefault="00AF1FBF" w:rsidP="00AF1FBF">
            <w:pPr>
              <w:rPr>
                <w:rFonts w:cstheme="minorHAnsi"/>
                <w:szCs w:val="20"/>
              </w:rPr>
            </w:pPr>
          </w:p>
        </w:tc>
        <w:tc>
          <w:tcPr>
            <w:tcW w:w="432" w:type="pct"/>
          </w:tcPr>
          <w:p w14:paraId="1312829D" w14:textId="77777777" w:rsidR="00AF1FBF" w:rsidRPr="00AF1FBF" w:rsidRDefault="00AF1FBF" w:rsidP="00AF1FBF">
            <w:pPr>
              <w:rPr>
                <w:rFonts w:cstheme="minorHAnsi"/>
                <w:szCs w:val="20"/>
              </w:rPr>
            </w:pPr>
          </w:p>
        </w:tc>
        <w:tc>
          <w:tcPr>
            <w:tcW w:w="578" w:type="pct"/>
          </w:tcPr>
          <w:p w14:paraId="48298106" w14:textId="56F39D98" w:rsidR="00AF1FBF" w:rsidRPr="00AF1FBF" w:rsidRDefault="00AF1FBF" w:rsidP="00AF1FBF">
            <w:pPr>
              <w:rPr>
                <w:rFonts w:cstheme="minorHAnsi"/>
                <w:szCs w:val="20"/>
              </w:rPr>
            </w:pPr>
            <w:r w:rsidRPr="00AF1FBF">
              <w:rPr>
                <w:rFonts w:ascii="Calibri" w:hAnsi="Calibri"/>
                <w:szCs w:val="20"/>
              </w:rPr>
              <w:t>AP-10098</w:t>
            </w:r>
          </w:p>
        </w:tc>
        <w:tc>
          <w:tcPr>
            <w:tcW w:w="385" w:type="pct"/>
          </w:tcPr>
          <w:p w14:paraId="7B47A1A9" w14:textId="77777777" w:rsidR="00AF1FBF" w:rsidRPr="00AF1FBF" w:rsidRDefault="00AF1FBF" w:rsidP="00AF1FBF">
            <w:pPr>
              <w:rPr>
                <w:rFonts w:cstheme="minorHAnsi"/>
                <w:szCs w:val="20"/>
              </w:rPr>
            </w:pPr>
          </w:p>
        </w:tc>
        <w:tc>
          <w:tcPr>
            <w:tcW w:w="3270" w:type="pct"/>
          </w:tcPr>
          <w:p w14:paraId="0611D279" w14:textId="3FDCEA31" w:rsidR="00AF1FBF" w:rsidRPr="00AF1FBF" w:rsidRDefault="00AF1FBF" w:rsidP="00AF1FBF">
            <w:pPr>
              <w:rPr>
                <w:szCs w:val="20"/>
              </w:rPr>
            </w:pPr>
            <w:r w:rsidRPr="00AF1FBF">
              <w:rPr>
                <w:rFonts w:ascii="Calibri" w:hAnsi="Calibri"/>
                <w:szCs w:val="20"/>
              </w:rPr>
              <w:t>ES Most Efficient Top Mount Freezer, with Ice - X-Large (greater than 22.5 ft3) Refrigerator</w:t>
            </w:r>
          </w:p>
        </w:tc>
      </w:tr>
      <w:tr w:rsidR="00AF1FBF" w:rsidRPr="00800706" w14:paraId="7A7EA1A4" w14:textId="77777777" w:rsidTr="00256CA3">
        <w:trPr>
          <w:trHeight w:val="243"/>
        </w:trPr>
        <w:tc>
          <w:tcPr>
            <w:tcW w:w="335" w:type="pct"/>
          </w:tcPr>
          <w:p w14:paraId="080F12C7" w14:textId="77777777" w:rsidR="00AF1FBF" w:rsidRPr="00AF1FBF" w:rsidRDefault="00AF1FBF" w:rsidP="00AF1FBF">
            <w:pPr>
              <w:rPr>
                <w:rFonts w:cstheme="minorHAnsi"/>
                <w:szCs w:val="20"/>
              </w:rPr>
            </w:pPr>
          </w:p>
        </w:tc>
        <w:tc>
          <w:tcPr>
            <w:tcW w:w="432" w:type="pct"/>
          </w:tcPr>
          <w:p w14:paraId="45500368" w14:textId="77777777" w:rsidR="00AF1FBF" w:rsidRPr="00AF1FBF" w:rsidRDefault="00AF1FBF" w:rsidP="00AF1FBF">
            <w:pPr>
              <w:rPr>
                <w:rFonts w:cstheme="minorHAnsi"/>
                <w:szCs w:val="20"/>
              </w:rPr>
            </w:pPr>
          </w:p>
        </w:tc>
        <w:tc>
          <w:tcPr>
            <w:tcW w:w="578" w:type="pct"/>
          </w:tcPr>
          <w:p w14:paraId="299F7F94" w14:textId="5AF1C70E" w:rsidR="00AF1FBF" w:rsidRPr="00AF1FBF" w:rsidRDefault="00AF1FBF" w:rsidP="00AF1FBF">
            <w:pPr>
              <w:rPr>
                <w:rFonts w:cstheme="minorHAnsi"/>
                <w:szCs w:val="20"/>
              </w:rPr>
            </w:pPr>
            <w:r w:rsidRPr="00AF1FBF">
              <w:rPr>
                <w:rFonts w:ascii="Calibri" w:hAnsi="Calibri"/>
                <w:szCs w:val="20"/>
              </w:rPr>
              <w:t>AP-13536</w:t>
            </w:r>
          </w:p>
        </w:tc>
        <w:tc>
          <w:tcPr>
            <w:tcW w:w="385" w:type="pct"/>
          </w:tcPr>
          <w:p w14:paraId="66EE1F97" w14:textId="77777777" w:rsidR="00AF1FBF" w:rsidRPr="00AF1FBF" w:rsidRDefault="00AF1FBF" w:rsidP="00AF1FBF">
            <w:pPr>
              <w:rPr>
                <w:rFonts w:cstheme="minorHAnsi"/>
                <w:szCs w:val="20"/>
              </w:rPr>
            </w:pPr>
          </w:p>
        </w:tc>
        <w:tc>
          <w:tcPr>
            <w:tcW w:w="3270" w:type="pct"/>
          </w:tcPr>
          <w:p w14:paraId="583EC0FD" w14:textId="19112A34" w:rsidR="00AF1FBF" w:rsidRPr="00AF1FBF" w:rsidRDefault="00AF1FBF" w:rsidP="00AF1FBF">
            <w:pPr>
              <w:rPr>
                <w:szCs w:val="20"/>
              </w:rPr>
            </w:pPr>
            <w:r w:rsidRPr="00AF1FBF">
              <w:rPr>
                <w:rFonts w:ascii="Calibri" w:hAnsi="Calibri"/>
                <w:szCs w:val="20"/>
              </w:rPr>
              <w:t>ES Most Efficient Side Mount Freezer, no Ice - Medium (18.0 ft3 or less) Refrigerator</w:t>
            </w:r>
          </w:p>
        </w:tc>
      </w:tr>
      <w:tr w:rsidR="00AF1FBF" w:rsidRPr="00800706" w14:paraId="2C00682B" w14:textId="77777777" w:rsidTr="00256CA3">
        <w:trPr>
          <w:trHeight w:val="243"/>
        </w:trPr>
        <w:tc>
          <w:tcPr>
            <w:tcW w:w="335" w:type="pct"/>
          </w:tcPr>
          <w:p w14:paraId="3BF23AFE" w14:textId="77777777" w:rsidR="00AF1FBF" w:rsidRPr="00AF1FBF" w:rsidRDefault="00AF1FBF" w:rsidP="00AF1FBF">
            <w:pPr>
              <w:rPr>
                <w:rFonts w:cstheme="minorHAnsi"/>
                <w:szCs w:val="20"/>
              </w:rPr>
            </w:pPr>
          </w:p>
        </w:tc>
        <w:tc>
          <w:tcPr>
            <w:tcW w:w="432" w:type="pct"/>
          </w:tcPr>
          <w:p w14:paraId="56CE0361" w14:textId="77777777" w:rsidR="00AF1FBF" w:rsidRPr="00AF1FBF" w:rsidRDefault="00AF1FBF" w:rsidP="00AF1FBF">
            <w:pPr>
              <w:rPr>
                <w:rFonts w:cstheme="minorHAnsi"/>
                <w:szCs w:val="20"/>
              </w:rPr>
            </w:pPr>
          </w:p>
        </w:tc>
        <w:tc>
          <w:tcPr>
            <w:tcW w:w="578" w:type="pct"/>
          </w:tcPr>
          <w:p w14:paraId="386489AA" w14:textId="086E4113" w:rsidR="00AF1FBF" w:rsidRPr="00AF1FBF" w:rsidRDefault="00AF1FBF" w:rsidP="00AF1FBF">
            <w:pPr>
              <w:rPr>
                <w:rFonts w:cstheme="minorHAnsi"/>
                <w:szCs w:val="20"/>
              </w:rPr>
            </w:pPr>
            <w:r w:rsidRPr="00AF1FBF">
              <w:rPr>
                <w:rFonts w:ascii="Calibri" w:hAnsi="Calibri"/>
                <w:szCs w:val="20"/>
              </w:rPr>
              <w:t>AP-47785</w:t>
            </w:r>
          </w:p>
        </w:tc>
        <w:tc>
          <w:tcPr>
            <w:tcW w:w="385" w:type="pct"/>
          </w:tcPr>
          <w:p w14:paraId="0402080B" w14:textId="77777777" w:rsidR="00AF1FBF" w:rsidRPr="00AF1FBF" w:rsidRDefault="00AF1FBF" w:rsidP="00AF1FBF">
            <w:pPr>
              <w:rPr>
                <w:rFonts w:cstheme="minorHAnsi"/>
                <w:szCs w:val="20"/>
              </w:rPr>
            </w:pPr>
          </w:p>
        </w:tc>
        <w:tc>
          <w:tcPr>
            <w:tcW w:w="3270" w:type="pct"/>
          </w:tcPr>
          <w:p w14:paraId="5CFB33D5" w14:textId="428CBC8C" w:rsidR="00AF1FBF" w:rsidRPr="00AF1FBF" w:rsidRDefault="00AF1FBF" w:rsidP="00AF1FBF">
            <w:pPr>
              <w:rPr>
                <w:szCs w:val="20"/>
              </w:rPr>
            </w:pPr>
            <w:r w:rsidRPr="00AF1FBF">
              <w:rPr>
                <w:rFonts w:ascii="Calibri" w:hAnsi="Calibri"/>
                <w:szCs w:val="20"/>
              </w:rPr>
              <w:t>ES Most Efficient Side Mount Freezer, no Ice - Large (18.1-22.5 ft3) Refrigerator</w:t>
            </w:r>
          </w:p>
        </w:tc>
      </w:tr>
      <w:tr w:rsidR="00AF1FBF" w:rsidRPr="00800706" w14:paraId="7A2F3AEF" w14:textId="77777777" w:rsidTr="00256CA3">
        <w:trPr>
          <w:trHeight w:val="243"/>
        </w:trPr>
        <w:tc>
          <w:tcPr>
            <w:tcW w:w="335" w:type="pct"/>
          </w:tcPr>
          <w:p w14:paraId="441BF354" w14:textId="77777777" w:rsidR="00AF1FBF" w:rsidRPr="00AF1FBF" w:rsidRDefault="00AF1FBF" w:rsidP="00AF1FBF">
            <w:pPr>
              <w:rPr>
                <w:rFonts w:cstheme="minorHAnsi"/>
                <w:szCs w:val="20"/>
              </w:rPr>
            </w:pPr>
          </w:p>
        </w:tc>
        <w:tc>
          <w:tcPr>
            <w:tcW w:w="432" w:type="pct"/>
          </w:tcPr>
          <w:p w14:paraId="7F52AA50" w14:textId="77777777" w:rsidR="00AF1FBF" w:rsidRPr="00AF1FBF" w:rsidRDefault="00AF1FBF" w:rsidP="00AF1FBF">
            <w:pPr>
              <w:rPr>
                <w:rFonts w:cstheme="minorHAnsi"/>
                <w:szCs w:val="20"/>
              </w:rPr>
            </w:pPr>
          </w:p>
        </w:tc>
        <w:tc>
          <w:tcPr>
            <w:tcW w:w="578" w:type="pct"/>
          </w:tcPr>
          <w:p w14:paraId="215CC63C" w14:textId="08C33957" w:rsidR="00AF1FBF" w:rsidRPr="00AF1FBF" w:rsidRDefault="00AF1FBF" w:rsidP="00AF1FBF">
            <w:pPr>
              <w:rPr>
                <w:rFonts w:cstheme="minorHAnsi"/>
                <w:szCs w:val="20"/>
              </w:rPr>
            </w:pPr>
            <w:r w:rsidRPr="00AF1FBF">
              <w:rPr>
                <w:rFonts w:ascii="Calibri" w:hAnsi="Calibri"/>
                <w:szCs w:val="20"/>
              </w:rPr>
              <w:t>AP-47658</w:t>
            </w:r>
          </w:p>
        </w:tc>
        <w:tc>
          <w:tcPr>
            <w:tcW w:w="385" w:type="pct"/>
          </w:tcPr>
          <w:p w14:paraId="7F2DB958" w14:textId="77777777" w:rsidR="00AF1FBF" w:rsidRPr="00AF1FBF" w:rsidRDefault="00AF1FBF" w:rsidP="00AF1FBF">
            <w:pPr>
              <w:rPr>
                <w:rFonts w:cstheme="minorHAnsi"/>
                <w:szCs w:val="20"/>
              </w:rPr>
            </w:pPr>
          </w:p>
        </w:tc>
        <w:tc>
          <w:tcPr>
            <w:tcW w:w="3270" w:type="pct"/>
          </w:tcPr>
          <w:p w14:paraId="182C6519" w14:textId="2C2A0E6B" w:rsidR="00AF1FBF" w:rsidRPr="00AF1FBF" w:rsidRDefault="00AF1FBF" w:rsidP="00AF1FBF">
            <w:pPr>
              <w:rPr>
                <w:szCs w:val="20"/>
              </w:rPr>
            </w:pPr>
            <w:r w:rsidRPr="00AF1FBF">
              <w:rPr>
                <w:rFonts w:ascii="Calibri" w:hAnsi="Calibri"/>
                <w:szCs w:val="20"/>
              </w:rPr>
              <w:t>ES Most Efficient Side Mount Freezer, no Ice - X-Large (greater than 22.5 ft3) Refrigerator</w:t>
            </w:r>
          </w:p>
        </w:tc>
      </w:tr>
      <w:tr w:rsidR="00AF1FBF" w:rsidRPr="00800706" w14:paraId="3B42B131" w14:textId="77777777" w:rsidTr="00256CA3">
        <w:trPr>
          <w:trHeight w:val="243"/>
        </w:trPr>
        <w:tc>
          <w:tcPr>
            <w:tcW w:w="335" w:type="pct"/>
          </w:tcPr>
          <w:p w14:paraId="4B3DD969" w14:textId="77777777" w:rsidR="00AF1FBF" w:rsidRPr="00AF1FBF" w:rsidRDefault="00AF1FBF" w:rsidP="00AF1FBF">
            <w:pPr>
              <w:rPr>
                <w:rFonts w:cstheme="minorHAnsi"/>
                <w:szCs w:val="20"/>
              </w:rPr>
            </w:pPr>
          </w:p>
        </w:tc>
        <w:tc>
          <w:tcPr>
            <w:tcW w:w="432" w:type="pct"/>
          </w:tcPr>
          <w:p w14:paraId="1ECA6DFC" w14:textId="77777777" w:rsidR="00AF1FBF" w:rsidRPr="00AF1FBF" w:rsidRDefault="00AF1FBF" w:rsidP="00AF1FBF">
            <w:pPr>
              <w:rPr>
                <w:rFonts w:cstheme="minorHAnsi"/>
                <w:szCs w:val="20"/>
              </w:rPr>
            </w:pPr>
          </w:p>
        </w:tc>
        <w:tc>
          <w:tcPr>
            <w:tcW w:w="578" w:type="pct"/>
          </w:tcPr>
          <w:p w14:paraId="56EA120B" w14:textId="447B845D" w:rsidR="00AF1FBF" w:rsidRPr="00AF1FBF" w:rsidRDefault="00AF1FBF" w:rsidP="00AF1FBF">
            <w:pPr>
              <w:rPr>
                <w:rFonts w:cstheme="minorHAnsi"/>
                <w:szCs w:val="20"/>
              </w:rPr>
            </w:pPr>
            <w:r w:rsidRPr="00AF1FBF">
              <w:rPr>
                <w:rFonts w:ascii="Calibri" w:hAnsi="Calibri"/>
                <w:szCs w:val="20"/>
              </w:rPr>
              <w:t>AP-95467</w:t>
            </w:r>
          </w:p>
        </w:tc>
        <w:tc>
          <w:tcPr>
            <w:tcW w:w="385" w:type="pct"/>
          </w:tcPr>
          <w:p w14:paraId="6CC3245B" w14:textId="77777777" w:rsidR="00AF1FBF" w:rsidRPr="00AF1FBF" w:rsidRDefault="00AF1FBF" w:rsidP="00AF1FBF">
            <w:pPr>
              <w:rPr>
                <w:rFonts w:cstheme="minorHAnsi"/>
                <w:szCs w:val="20"/>
              </w:rPr>
            </w:pPr>
          </w:p>
        </w:tc>
        <w:tc>
          <w:tcPr>
            <w:tcW w:w="3270" w:type="pct"/>
          </w:tcPr>
          <w:p w14:paraId="1556BAA3" w14:textId="6477E441" w:rsidR="00AF1FBF" w:rsidRPr="00AF1FBF" w:rsidRDefault="00AF1FBF" w:rsidP="00AF1FBF">
            <w:pPr>
              <w:rPr>
                <w:szCs w:val="20"/>
              </w:rPr>
            </w:pPr>
            <w:r w:rsidRPr="00AF1FBF">
              <w:rPr>
                <w:rFonts w:ascii="Calibri" w:hAnsi="Calibri"/>
                <w:szCs w:val="20"/>
              </w:rPr>
              <w:t>ES Most Efficient Side Mount Freezer, with Ice - Medium (18.0 ft3 or less) Refrigerator</w:t>
            </w:r>
          </w:p>
        </w:tc>
      </w:tr>
      <w:tr w:rsidR="00AF1FBF" w:rsidRPr="00800706" w14:paraId="679C1EAE" w14:textId="77777777" w:rsidTr="00256CA3">
        <w:trPr>
          <w:trHeight w:val="243"/>
        </w:trPr>
        <w:tc>
          <w:tcPr>
            <w:tcW w:w="335" w:type="pct"/>
          </w:tcPr>
          <w:p w14:paraId="6ADF284F" w14:textId="77777777" w:rsidR="00AF1FBF" w:rsidRPr="00AF1FBF" w:rsidRDefault="00AF1FBF" w:rsidP="00AF1FBF">
            <w:pPr>
              <w:rPr>
                <w:rFonts w:cstheme="minorHAnsi"/>
                <w:szCs w:val="20"/>
              </w:rPr>
            </w:pPr>
          </w:p>
        </w:tc>
        <w:tc>
          <w:tcPr>
            <w:tcW w:w="432" w:type="pct"/>
          </w:tcPr>
          <w:p w14:paraId="0E1A5C82" w14:textId="77777777" w:rsidR="00AF1FBF" w:rsidRPr="00AF1FBF" w:rsidRDefault="00AF1FBF" w:rsidP="00AF1FBF">
            <w:pPr>
              <w:rPr>
                <w:rFonts w:cstheme="minorHAnsi"/>
                <w:szCs w:val="20"/>
              </w:rPr>
            </w:pPr>
          </w:p>
        </w:tc>
        <w:tc>
          <w:tcPr>
            <w:tcW w:w="578" w:type="pct"/>
          </w:tcPr>
          <w:p w14:paraId="245B99CE" w14:textId="5191C1BF" w:rsidR="00AF1FBF" w:rsidRPr="00AF1FBF" w:rsidRDefault="00AF1FBF" w:rsidP="00AF1FBF">
            <w:pPr>
              <w:rPr>
                <w:rFonts w:cstheme="minorHAnsi"/>
                <w:szCs w:val="20"/>
              </w:rPr>
            </w:pPr>
            <w:r w:rsidRPr="00AF1FBF">
              <w:rPr>
                <w:rFonts w:ascii="Calibri" w:hAnsi="Calibri"/>
                <w:szCs w:val="20"/>
              </w:rPr>
              <w:t>AP-50694</w:t>
            </w:r>
          </w:p>
        </w:tc>
        <w:tc>
          <w:tcPr>
            <w:tcW w:w="385" w:type="pct"/>
          </w:tcPr>
          <w:p w14:paraId="69283E9D" w14:textId="77777777" w:rsidR="00AF1FBF" w:rsidRPr="00AF1FBF" w:rsidRDefault="00AF1FBF" w:rsidP="00AF1FBF">
            <w:pPr>
              <w:rPr>
                <w:rFonts w:cstheme="minorHAnsi"/>
                <w:szCs w:val="20"/>
              </w:rPr>
            </w:pPr>
          </w:p>
        </w:tc>
        <w:tc>
          <w:tcPr>
            <w:tcW w:w="3270" w:type="pct"/>
          </w:tcPr>
          <w:p w14:paraId="47F6F184" w14:textId="667C7318" w:rsidR="00AF1FBF" w:rsidRPr="00AF1FBF" w:rsidRDefault="00AF1FBF" w:rsidP="00AF1FBF">
            <w:pPr>
              <w:rPr>
                <w:szCs w:val="20"/>
              </w:rPr>
            </w:pPr>
            <w:r w:rsidRPr="00AF1FBF">
              <w:rPr>
                <w:rFonts w:ascii="Calibri" w:hAnsi="Calibri"/>
                <w:szCs w:val="20"/>
              </w:rPr>
              <w:t>ES Most Efficient Side Mount Freezer, with Ice - Large (18.1-22.5 ft3) Refrigerator</w:t>
            </w:r>
          </w:p>
        </w:tc>
      </w:tr>
      <w:tr w:rsidR="00AF1FBF" w:rsidRPr="00800706" w14:paraId="5CF7722A" w14:textId="77777777" w:rsidTr="00256CA3">
        <w:trPr>
          <w:trHeight w:val="243"/>
        </w:trPr>
        <w:tc>
          <w:tcPr>
            <w:tcW w:w="335" w:type="pct"/>
          </w:tcPr>
          <w:p w14:paraId="6BBAC944" w14:textId="77777777" w:rsidR="00AF1FBF" w:rsidRPr="00AF1FBF" w:rsidRDefault="00AF1FBF" w:rsidP="00AF1FBF">
            <w:pPr>
              <w:rPr>
                <w:rFonts w:cstheme="minorHAnsi"/>
                <w:szCs w:val="20"/>
              </w:rPr>
            </w:pPr>
          </w:p>
        </w:tc>
        <w:tc>
          <w:tcPr>
            <w:tcW w:w="432" w:type="pct"/>
          </w:tcPr>
          <w:p w14:paraId="77C81D53" w14:textId="77777777" w:rsidR="00AF1FBF" w:rsidRPr="00AF1FBF" w:rsidRDefault="00AF1FBF" w:rsidP="00AF1FBF">
            <w:pPr>
              <w:rPr>
                <w:rFonts w:cstheme="minorHAnsi"/>
                <w:szCs w:val="20"/>
              </w:rPr>
            </w:pPr>
          </w:p>
        </w:tc>
        <w:tc>
          <w:tcPr>
            <w:tcW w:w="578" w:type="pct"/>
          </w:tcPr>
          <w:p w14:paraId="531A0172" w14:textId="5FC28DAF" w:rsidR="00AF1FBF" w:rsidRPr="00AF1FBF" w:rsidRDefault="00AF1FBF" w:rsidP="00AF1FBF">
            <w:pPr>
              <w:rPr>
                <w:rFonts w:cstheme="minorHAnsi"/>
                <w:szCs w:val="20"/>
              </w:rPr>
            </w:pPr>
            <w:r w:rsidRPr="00AF1FBF">
              <w:rPr>
                <w:rFonts w:ascii="Calibri" w:hAnsi="Calibri"/>
                <w:szCs w:val="20"/>
              </w:rPr>
              <w:t>AP-59865</w:t>
            </w:r>
          </w:p>
        </w:tc>
        <w:tc>
          <w:tcPr>
            <w:tcW w:w="385" w:type="pct"/>
          </w:tcPr>
          <w:p w14:paraId="27B65BD7" w14:textId="77777777" w:rsidR="00AF1FBF" w:rsidRPr="00AF1FBF" w:rsidRDefault="00AF1FBF" w:rsidP="00AF1FBF">
            <w:pPr>
              <w:rPr>
                <w:rFonts w:cstheme="minorHAnsi"/>
                <w:szCs w:val="20"/>
              </w:rPr>
            </w:pPr>
          </w:p>
        </w:tc>
        <w:tc>
          <w:tcPr>
            <w:tcW w:w="3270" w:type="pct"/>
          </w:tcPr>
          <w:p w14:paraId="19EE1063" w14:textId="4F58459F" w:rsidR="00AF1FBF" w:rsidRPr="00AF1FBF" w:rsidRDefault="00AF1FBF" w:rsidP="00AF1FBF">
            <w:pPr>
              <w:rPr>
                <w:szCs w:val="20"/>
              </w:rPr>
            </w:pPr>
            <w:r w:rsidRPr="00AF1FBF">
              <w:rPr>
                <w:rFonts w:ascii="Calibri" w:hAnsi="Calibri"/>
                <w:szCs w:val="20"/>
              </w:rPr>
              <w:t>ES Most Efficient Side Mount Freezer, with Ice - X-Large (greater than 22.5 ft3) Refrigerator</w:t>
            </w:r>
          </w:p>
        </w:tc>
      </w:tr>
    </w:tbl>
    <w:p w14:paraId="3AF714EF" w14:textId="77777777" w:rsidR="00760CDC" w:rsidRPr="00AF1FBF" w:rsidRDefault="00760CDC" w:rsidP="00697868">
      <w:pPr>
        <w:pStyle w:val="Reminders"/>
        <w:rPr>
          <w:rFonts w:asciiTheme="minorHAnsi" w:hAnsiTheme="minorHAnsi" w:cstheme="minorHAnsi"/>
          <w:i w:val="0"/>
          <w:szCs w:val="22"/>
        </w:rPr>
      </w:pPr>
    </w:p>
    <w:p w14:paraId="2F2B768D" w14:textId="77777777" w:rsidR="00AF1FBF" w:rsidRPr="00AF1FBF" w:rsidRDefault="00AF1FBF" w:rsidP="00AF1FBF">
      <w:pPr>
        <w:rPr>
          <w:rFonts w:cs="Arial"/>
          <w:b/>
          <w:szCs w:val="22"/>
        </w:rPr>
      </w:pPr>
      <w:r w:rsidRPr="00AF1FBF">
        <w:rPr>
          <w:rFonts w:cs="Arial"/>
          <w:b/>
          <w:szCs w:val="22"/>
        </w:rPr>
        <w:t>SCE Program Restrictions and Guidelines</w:t>
      </w:r>
    </w:p>
    <w:p w14:paraId="316FC0F0" w14:textId="77777777" w:rsidR="00AF1FBF" w:rsidRPr="00AF1FBF" w:rsidRDefault="00AF1FBF" w:rsidP="00AF1FBF">
      <w:pPr>
        <w:autoSpaceDE w:val="0"/>
        <w:autoSpaceDN w:val="0"/>
        <w:rPr>
          <w:rFonts w:cs="Arial"/>
          <w:szCs w:val="22"/>
        </w:rPr>
      </w:pPr>
      <w:r w:rsidRPr="00AF1FBF">
        <w:rPr>
          <w:rFonts w:cs="Arial"/>
          <w:szCs w:val="22"/>
        </w:rPr>
        <w:t>Customer must have electricity distributed by SCE to the installation address.</w:t>
      </w:r>
    </w:p>
    <w:p w14:paraId="27497621" w14:textId="77777777" w:rsidR="00AF1FBF" w:rsidRPr="00E0045B" w:rsidRDefault="00AF1FBF" w:rsidP="00AF1FBF">
      <w:pPr>
        <w:rPr>
          <w:rFonts w:cs="Arial"/>
          <w:b/>
          <w:szCs w:val="22"/>
        </w:rPr>
      </w:pPr>
    </w:p>
    <w:p w14:paraId="484599A5" w14:textId="3F5D0964" w:rsidR="00AF1FBF" w:rsidRPr="00256CA3" w:rsidRDefault="00AF1FBF" w:rsidP="00256CA3">
      <w:pPr>
        <w:rPr>
          <w:rFonts w:cs="Arial"/>
          <w:szCs w:val="22"/>
          <w:u w:val="single"/>
        </w:rPr>
      </w:pPr>
      <w:r w:rsidRPr="00256CA3">
        <w:rPr>
          <w:rFonts w:cs="Arial"/>
          <w:szCs w:val="22"/>
          <w:u w:val="single"/>
        </w:rPr>
        <w:t>Terms and Conditions: Energy Star Mid- and Full-Sized Refrigerat</w:t>
      </w:r>
      <w:r w:rsidR="00256CA3">
        <w:rPr>
          <w:rFonts w:cs="Arial"/>
          <w:szCs w:val="22"/>
          <w:u w:val="single"/>
        </w:rPr>
        <w:t>ors, Compact Refrigerators</w:t>
      </w:r>
    </w:p>
    <w:p w14:paraId="312417A0" w14:textId="77777777" w:rsidR="00AF1FBF" w:rsidRPr="00AF1FBF" w:rsidRDefault="00AF1FBF" w:rsidP="00256CA3">
      <w:pPr>
        <w:numPr>
          <w:ilvl w:val="0"/>
          <w:numId w:val="36"/>
        </w:numPr>
        <w:autoSpaceDE w:val="0"/>
        <w:autoSpaceDN w:val="0"/>
        <w:ind w:left="540"/>
        <w:rPr>
          <w:rFonts w:cs="Arial"/>
          <w:szCs w:val="22"/>
        </w:rPr>
      </w:pPr>
      <w:r w:rsidRPr="00AF1FBF">
        <w:rPr>
          <w:rFonts w:cs="Arial"/>
          <w:szCs w:val="22"/>
        </w:rPr>
        <w:t>Must be on the ENERGY STAR qualifying list for relevant rebate.</w:t>
      </w:r>
    </w:p>
    <w:p w14:paraId="50AB0FF1" w14:textId="6F3E2A13" w:rsidR="00AF1FBF" w:rsidRPr="00AF1FBF" w:rsidRDefault="00AF1FBF" w:rsidP="00256CA3">
      <w:pPr>
        <w:numPr>
          <w:ilvl w:val="0"/>
          <w:numId w:val="36"/>
        </w:numPr>
        <w:autoSpaceDE w:val="0"/>
        <w:autoSpaceDN w:val="0"/>
        <w:ind w:left="540"/>
        <w:rPr>
          <w:rFonts w:cs="Arial"/>
          <w:szCs w:val="22"/>
        </w:rPr>
      </w:pPr>
      <w:r w:rsidRPr="00AF1FBF">
        <w:rPr>
          <w:rFonts w:cs="Arial"/>
          <w:szCs w:val="22"/>
        </w:rPr>
        <w:t xml:space="preserve">ENERGY STAR qualified refrigerators are </w:t>
      </w:r>
      <w:r w:rsidR="00256CA3">
        <w:rPr>
          <w:rFonts w:cs="Arial"/>
          <w:szCs w:val="22"/>
        </w:rPr>
        <w:t xml:space="preserve">at least </w:t>
      </w:r>
      <w:r w:rsidRPr="00AF1FBF">
        <w:rPr>
          <w:rFonts w:cs="Arial"/>
          <w:szCs w:val="22"/>
        </w:rPr>
        <w:t>10% more efficient than models that simply meet the federal minimum standard for energy efficiency.</w:t>
      </w:r>
    </w:p>
    <w:p w14:paraId="4D8F80F1" w14:textId="77777777" w:rsidR="00AF1FBF" w:rsidRPr="00AF1FBF" w:rsidRDefault="00AF1FBF" w:rsidP="00256CA3">
      <w:pPr>
        <w:numPr>
          <w:ilvl w:val="0"/>
          <w:numId w:val="36"/>
        </w:numPr>
        <w:autoSpaceDE w:val="0"/>
        <w:autoSpaceDN w:val="0"/>
        <w:ind w:left="540"/>
        <w:rPr>
          <w:rFonts w:cs="Arial"/>
          <w:szCs w:val="22"/>
        </w:rPr>
      </w:pPr>
      <w:r w:rsidRPr="00AF1FBF">
        <w:rPr>
          <w:rFonts w:cs="Arial"/>
          <w:szCs w:val="22"/>
        </w:rPr>
        <w:t>Refrigerators smaller than 7.75 cubic feet are classified as compact refrigerators.</w:t>
      </w:r>
    </w:p>
    <w:p w14:paraId="15528913" w14:textId="77777777" w:rsidR="00AF1FBF" w:rsidRPr="00AF1FBF" w:rsidRDefault="00AF1FBF" w:rsidP="00256CA3">
      <w:pPr>
        <w:numPr>
          <w:ilvl w:val="0"/>
          <w:numId w:val="36"/>
        </w:numPr>
        <w:autoSpaceDE w:val="0"/>
        <w:autoSpaceDN w:val="0"/>
        <w:ind w:left="540"/>
        <w:rPr>
          <w:rFonts w:cs="Arial"/>
          <w:szCs w:val="22"/>
        </w:rPr>
      </w:pPr>
      <w:r w:rsidRPr="00AF1FBF">
        <w:rPr>
          <w:rFonts w:cs="Arial"/>
          <w:szCs w:val="22"/>
        </w:rPr>
        <w:t>Keg/beverage centers and wine coolers/chillers do not qualify.</w:t>
      </w:r>
    </w:p>
    <w:p w14:paraId="1A616A7B" w14:textId="77777777" w:rsidR="00AF1FBF" w:rsidRPr="00AF1FBF" w:rsidRDefault="00AF1FBF" w:rsidP="00256CA3">
      <w:pPr>
        <w:rPr>
          <w:rFonts w:cs="Arial"/>
          <w:b/>
          <w:szCs w:val="22"/>
        </w:rPr>
      </w:pPr>
    </w:p>
    <w:p w14:paraId="263EBC96" w14:textId="77777777" w:rsidR="00AF1FBF" w:rsidRPr="00256CA3" w:rsidRDefault="00AF1FBF" w:rsidP="00256CA3">
      <w:pPr>
        <w:rPr>
          <w:rFonts w:cs="Arial"/>
          <w:szCs w:val="22"/>
          <w:u w:val="single"/>
        </w:rPr>
      </w:pPr>
      <w:r w:rsidRPr="00256CA3">
        <w:rPr>
          <w:rFonts w:cs="Arial"/>
          <w:szCs w:val="22"/>
          <w:u w:val="single"/>
        </w:rPr>
        <w:t>Terms and Conditions: Energy Star Most Efficient Full-Sized Refrigerators</w:t>
      </w:r>
    </w:p>
    <w:p w14:paraId="4FD5A068" w14:textId="40A7E6BC" w:rsidR="00AF1FBF" w:rsidRPr="00AF1FBF" w:rsidRDefault="00AF1FBF" w:rsidP="00256CA3">
      <w:pPr>
        <w:numPr>
          <w:ilvl w:val="0"/>
          <w:numId w:val="36"/>
        </w:numPr>
        <w:autoSpaceDE w:val="0"/>
        <w:autoSpaceDN w:val="0"/>
        <w:ind w:left="540"/>
        <w:rPr>
          <w:rFonts w:cs="Arial"/>
          <w:szCs w:val="22"/>
        </w:rPr>
      </w:pPr>
      <w:r w:rsidRPr="00AF1FBF">
        <w:rPr>
          <w:rFonts w:cs="Arial"/>
          <w:szCs w:val="22"/>
        </w:rPr>
        <w:t>Must be on the ENERGY STAR qualifying list and be indicated as meeting the ENERGY STAR Most Efficient criteria</w:t>
      </w:r>
      <w:r w:rsidR="00256CA3">
        <w:rPr>
          <w:rFonts w:cs="Arial"/>
          <w:szCs w:val="22"/>
        </w:rPr>
        <w:t xml:space="preserve"> for 2016</w:t>
      </w:r>
      <w:r w:rsidRPr="00AF1FBF">
        <w:rPr>
          <w:rFonts w:cs="Arial"/>
          <w:szCs w:val="22"/>
        </w:rPr>
        <w:t>.</w:t>
      </w:r>
    </w:p>
    <w:p w14:paraId="51778E6C" w14:textId="140FE3EE" w:rsidR="00AF1FBF" w:rsidRPr="00AF1FBF" w:rsidRDefault="00AF1FBF" w:rsidP="00256CA3">
      <w:pPr>
        <w:numPr>
          <w:ilvl w:val="0"/>
          <w:numId w:val="36"/>
        </w:numPr>
        <w:autoSpaceDE w:val="0"/>
        <w:autoSpaceDN w:val="0"/>
        <w:ind w:left="540"/>
        <w:rPr>
          <w:rFonts w:cs="Arial"/>
          <w:szCs w:val="22"/>
        </w:rPr>
      </w:pPr>
      <w:r w:rsidRPr="00AF1FBF">
        <w:rPr>
          <w:rFonts w:cs="Arial"/>
          <w:szCs w:val="22"/>
        </w:rPr>
        <w:t>ENERGY STAR Most Efficient qualified refrigerators are</w:t>
      </w:r>
      <w:r w:rsidR="00256CA3">
        <w:rPr>
          <w:rFonts w:cs="Arial"/>
          <w:szCs w:val="22"/>
        </w:rPr>
        <w:t xml:space="preserve"> at least</w:t>
      </w:r>
      <w:r w:rsidRPr="00AF1FBF">
        <w:rPr>
          <w:rFonts w:cs="Arial"/>
          <w:szCs w:val="22"/>
        </w:rPr>
        <w:t xml:space="preserve"> 15% more efficient than models that simply meet the federal minimum standard for energy efficiency. They must also use less than or equal to 637 kWh per year.</w:t>
      </w:r>
      <w:r w:rsidR="00256CA3">
        <w:rPr>
          <w:rFonts w:cs="Arial"/>
          <w:szCs w:val="22"/>
        </w:rPr>
        <w:t xml:space="preserve"> Top freezers do not have to meet the 15% requirement; only the ≤ 637 kWh/year requirement applies to them.</w:t>
      </w:r>
    </w:p>
    <w:p w14:paraId="729F9A80" w14:textId="77777777" w:rsidR="00AF1FBF" w:rsidRPr="00AF1FBF" w:rsidRDefault="00AF1FBF" w:rsidP="00256CA3">
      <w:pPr>
        <w:numPr>
          <w:ilvl w:val="0"/>
          <w:numId w:val="36"/>
        </w:numPr>
        <w:autoSpaceDE w:val="0"/>
        <w:autoSpaceDN w:val="0"/>
        <w:ind w:left="540"/>
        <w:rPr>
          <w:rFonts w:cs="Arial"/>
          <w:szCs w:val="22"/>
        </w:rPr>
      </w:pPr>
      <w:r w:rsidRPr="00AF1FBF">
        <w:rPr>
          <w:rFonts w:cs="Arial"/>
          <w:szCs w:val="22"/>
        </w:rPr>
        <w:lastRenderedPageBreak/>
        <w:t>Compact refrigerators, all-refrigerators, and freezers do not qualify.</w:t>
      </w:r>
    </w:p>
    <w:p w14:paraId="6FF71576" w14:textId="77777777" w:rsidR="00AF1FBF" w:rsidRPr="00AF1FBF" w:rsidRDefault="00AF1FBF" w:rsidP="00256CA3">
      <w:pPr>
        <w:numPr>
          <w:ilvl w:val="0"/>
          <w:numId w:val="36"/>
        </w:numPr>
        <w:autoSpaceDE w:val="0"/>
        <w:autoSpaceDN w:val="0"/>
        <w:ind w:left="540"/>
        <w:rPr>
          <w:rFonts w:cs="Arial"/>
          <w:szCs w:val="22"/>
        </w:rPr>
      </w:pPr>
      <w:r w:rsidRPr="00AF1FBF">
        <w:rPr>
          <w:rFonts w:cs="Arial"/>
          <w:szCs w:val="22"/>
        </w:rPr>
        <w:t>Keg/beverage centers and wine coolers/chillers do not qualify.</w:t>
      </w:r>
    </w:p>
    <w:p w14:paraId="58AB6795" w14:textId="77777777" w:rsidR="00AF1FBF" w:rsidRPr="00AF1FBF" w:rsidRDefault="00AF1FBF" w:rsidP="00256CA3">
      <w:pPr>
        <w:rPr>
          <w:rFonts w:cs="Arial"/>
          <w:b/>
          <w:szCs w:val="22"/>
        </w:rPr>
      </w:pPr>
    </w:p>
    <w:p w14:paraId="42B1AA47" w14:textId="0C1C2904" w:rsidR="00AF1FBF" w:rsidRPr="00256CA3" w:rsidRDefault="00256CA3" w:rsidP="00256CA3">
      <w:pPr>
        <w:rPr>
          <w:rFonts w:cs="Arial"/>
          <w:szCs w:val="22"/>
          <w:u w:val="single"/>
        </w:rPr>
      </w:pPr>
      <w:r>
        <w:rPr>
          <w:rFonts w:cs="Arial"/>
          <w:szCs w:val="22"/>
          <w:u w:val="single"/>
        </w:rPr>
        <w:t>Market Applicability</w:t>
      </w:r>
    </w:p>
    <w:p w14:paraId="34DE35E4" w14:textId="4E00F5CB" w:rsidR="00AF1FBF" w:rsidRPr="00AF1FBF" w:rsidRDefault="00EE6B28" w:rsidP="00256CA3">
      <w:pPr>
        <w:numPr>
          <w:ilvl w:val="0"/>
          <w:numId w:val="36"/>
        </w:numPr>
        <w:ind w:left="540"/>
        <w:rPr>
          <w:rFonts w:cs="Arial"/>
          <w:szCs w:val="22"/>
        </w:rPr>
      </w:pPr>
      <w:r>
        <w:rPr>
          <w:rFonts w:cs="Arial"/>
          <w:szCs w:val="22"/>
        </w:rPr>
        <w:t xml:space="preserve">Building types: Residential Single Family, Residential Multi-family, </w:t>
      </w:r>
      <w:r w:rsidRPr="00541E91">
        <w:rPr>
          <w:rFonts w:ascii="Calibri" w:hAnsi="Calibri"/>
          <w:szCs w:val="20"/>
        </w:rPr>
        <w:t>Residential Mobile Home - Double-Wide</w:t>
      </w:r>
    </w:p>
    <w:p w14:paraId="4BC64C56" w14:textId="15E2404B" w:rsidR="00AF1FBF" w:rsidRPr="00AF1FBF" w:rsidRDefault="00AF1FBF" w:rsidP="00256CA3">
      <w:pPr>
        <w:numPr>
          <w:ilvl w:val="0"/>
          <w:numId w:val="36"/>
        </w:numPr>
        <w:ind w:left="540"/>
        <w:rPr>
          <w:rFonts w:cs="Arial"/>
          <w:szCs w:val="22"/>
        </w:rPr>
      </w:pPr>
      <w:r w:rsidRPr="00AF1FBF">
        <w:rPr>
          <w:rFonts w:cs="Arial"/>
          <w:szCs w:val="22"/>
        </w:rPr>
        <w:t>All</w:t>
      </w:r>
      <w:r w:rsidR="00EE6B28">
        <w:rPr>
          <w:rFonts w:cs="Arial"/>
          <w:szCs w:val="22"/>
        </w:rPr>
        <w:t xml:space="preserve"> SCE</w:t>
      </w:r>
      <w:r w:rsidRPr="00AF1FBF">
        <w:rPr>
          <w:rFonts w:cs="Arial"/>
          <w:szCs w:val="22"/>
        </w:rPr>
        <w:t xml:space="preserve"> climate zones</w:t>
      </w:r>
    </w:p>
    <w:p w14:paraId="27D46BED" w14:textId="77777777" w:rsidR="00E16609" w:rsidRPr="00500C4E" w:rsidRDefault="00E16609" w:rsidP="00697868">
      <w:pPr>
        <w:pStyle w:val="Heading2"/>
        <w:rPr>
          <w:rFonts w:asciiTheme="minorHAnsi" w:hAnsiTheme="minorHAnsi"/>
        </w:rPr>
      </w:pPr>
      <w:r w:rsidRPr="00500C4E">
        <w:rPr>
          <w:rFonts w:asciiTheme="minorHAnsi" w:hAnsiTheme="minorHAnsi"/>
        </w:rPr>
        <w:t>1.</w:t>
      </w:r>
      <w:r w:rsidR="00AC5309" w:rsidRPr="00500C4E">
        <w:rPr>
          <w:rFonts w:asciiTheme="minorHAnsi" w:hAnsiTheme="minorHAnsi"/>
        </w:rPr>
        <w:t>2</w:t>
      </w:r>
      <w:r w:rsidRPr="00500C4E">
        <w:rPr>
          <w:rFonts w:asciiTheme="minorHAnsi" w:hAnsiTheme="minorHAnsi"/>
        </w:rPr>
        <w:t xml:space="preserve"> </w:t>
      </w:r>
      <w:r w:rsidR="00697868" w:rsidRPr="00500C4E">
        <w:rPr>
          <w:rFonts w:asciiTheme="minorHAnsi" w:hAnsiTheme="minorHAnsi"/>
        </w:rPr>
        <w:t>Technical</w:t>
      </w:r>
      <w:r w:rsidRPr="00500C4E">
        <w:rPr>
          <w:rFonts w:asciiTheme="minorHAnsi" w:hAnsiTheme="minorHAnsi"/>
        </w:rPr>
        <w:t xml:space="preserve"> Description</w:t>
      </w:r>
    </w:p>
    <w:p w14:paraId="58B80F0E" w14:textId="5BE3C3F2" w:rsidR="00E0045B" w:rsidRPr="00E0045B" w:rsidRDefault="00E0045B" w:rsidP="00E0045B">
      <w:pPr>
        <w:rPr>
          <w:rFonts w:cs="Arial"/>
          <w:szCs w:val="22"/>
        </w:rPr>
      </w:pPr>
      <w:r>
        <w:rPr>
          <w:rFonts w:cs="Arial"/>
          <w:szCs w:val="22"/>
        </w:rPr>
        <w:t>Qualifying refrigerators are more efficient due to impro</w:t>
      </w:r>
      <w:r w:rsidR="0056469B">
        <w:rPr>
          <w:rFonts w:cs="Arial"/>
          <w:szCs w:val="22"/>
        </w:rPr>
        <w:t>ve</w:t>
      </w:r>
      <w:r>
        <w:rPr>
          <w:rFonts w:cs="Arial"/>
          <w:szCs w:val="22"/>
        </w:rPr>
        <w:t>ments in insulation and compressors. All refrigerator models must meet the size requirements mentioned in each of the measure names.</w:t>
      </w:r>
    </w:p>
    <w:p w14:paraId="11D9F41A" w14:textId="77777777" w:rsidR="00697868" w:rsidRPr="00500C4E" w:rsidRDefault="00697868" w:rsidP="00697868">
      <w:pPr>
        <w:pStyle w:val="Heading2"/>
        <w:rPr>
          <w:rFonts w:asciiTheme="minorHAnsi" w:hAnsiTheme="minorHAnsi"/>
        </w:rPr>
      </w:pPr>
      <w:r w:rsidRPr="00500C4E">
        <w:rPr>
          <w:rFonts w:asciiTheme="minorHAnsi" w:hAnsiTheme="minorHAnsi"/>
        </w:rPr>
        <w:t xml:space="preserve">1.3 </w:t>
      </w:r>
      <w:r w:rsidR="00AE0A8D" w:rsidRPr="00500C4E">
        <w:rPr>
          <w:rFonts w:asciiTheme="minorHAnsi" w:hAnsiTheme="minorHAnsi"/>
        </w:rPr>
        <w:t>Installation</w:t>
      </w:r>
      <w:r w:rsidR="00B4065F" w:rsidRPr="00500C4E">
        <w:rPr>
          <w:rFonts w:asciiTheme="minorHAnsi" w:hAnsiTheme="minorHAnsi"/>
        </w:rPr>
        <w:t xml:space="preserve"> Types</w:t>
      </w:r>
      <w:r w:rsidR="00C55D03" w:rsidRPr="00500C4E">
        <w:rPr>
          <w:rFonts w:asciiTheme="minorHAnsi" w:hAnsiTheme="minorHAnsi"/>
        </w:rPr>
        <w:t xml:space="preserve"> and Delivery</w:t>
      </w:r>
      <w:r w:rsidRPr="00500C4E">
        <w:rPr>
          <w:rFonts w:asciiTheme="minorHAnsi" w:hAnsiTheme="minorHAnsi"/>
        </w:rPr>
        <w:t xml:space="preserve"> </w:t>
      </w:r>
      <w:r w:rsidR="00B4065F" w:rsidRPr="00500C4E">
        <w:rPr>
          <w:rFonts w:asciiTheme="minorHAnsi" w:hAnsiTheme="minorHAnsi"/>
        </w:rPr>
        <w:t>Mechanisms</w:t>
      </w:r>
    </w:p>
    <w:p w14:paraId="08DFE781" w14:textId="56103918" w:rsidR="00E0045B" w:rsidRPr="00E0045B" w:rsidRDefault="00E0045B" w:rsidP="00697868">
      <w:pPr>
        <w:pStyle w:val="Reminders"/>
        <w:tabs>
          <w:tab w:val="num" w:pos="360"/>
        </w:tabs>
        <w:rPr>
          <w:rFonts w:asciiTheme="minorHAnsi" w:hAnsiTheme="minorHAnsi" w:cstheme="minorHAnsi"/>
          <w:i w:val="0"/>
          <w:color w:val="auto"/>
          <w:szCs w:val="22"/>
        </w:rPr>
      </w:pPr>
      <w:r w:rsidRPr="00E0045B">
        <w:rPr>
          <w:rFonts w:asciiTheme="minorHAnsi" w:hAnsiTheme="minorHAnsi" w:cstheme="minorHAnsi"/>
          <w:i w:val="0"/>
          <w:color w:val="auto"/>
          <w:szCs w:val="22"/>
        </w:rPr>
        <w:t>The installation type is Replace-on-Burnout (ROB).</w:t>
      </w:r>
    </w:p>
    <w:p w14:paraId="10C0F8AA" w14:textId="5BEEC9FD" w:rsidR="00E0045B" w:rsidRDefault="00E0045B" w:rsidP="00697868">
      <w:pPr>
        <w:pStyle w:val="Reminders"/>
        <w:tabs>
          <w:tab w:val="num" w:pos="360"/>
        </w:tabs>
        <w:rPr>
          <w:rFonts w:asciiTheme="minorHAnsi" w:hAnsiTheme="minorHAnsi" w:cstheme="minorHAnsi"/>
          <w:i w:val="0"/>
          <w:color w:val="auto"/>
          <w:szCs w:val="22"/>
        </w:rPr>
      </w:pPr>
      <w:r w:rsidRPr="00E0045B">
        <w:rPr>
          <w:rFonts w:asciiTheme="minorHAnsi" w:hAnsiTheme="minorHAnsi" w:cstheme="minorHAnsi"/>
          <w:i w:val="0"/>
          <w:color w:val="auto"/>
          <w:szCs w:val="22"/>
        </w:rPr>
        <w:t xml:space="preserve">The delivery mechanism is </w:t>
      </w:r>
      <w:r w:rsidR="0090253B" w:rsidRPr="0090253B">
        <w:rPr>
          <w:rFonts w:asciiTheme="minorHAnsi" w:hAnsiTheme="minorHAnsi" w:cstheme="minorHAnsi"/>
          <w:i w:val="0"/>
          <w:color w:val="auto"/>
          <w:szCs w:val="22"/>
        </w:rPr>
        <w:t xml:space="preserve">Financial Support: Down-Stream Incentive </w:t>
      </w:r>
      <w:r w:rsidR="0090253B">
        <w:rPr>
          <w:rFonts w:asciiTheme="minorHAnsi" w:hAnsiTheme="minorHAnsi" w:cstheme="minorHAnsi"/>
          <w:i w:val="0"/>
          <w:color w:val="auto"/>
          <w:szCs w:val="22"/>
        </w:rPr>
        <w:t>–</w:t>
      </w:r>
      <w:r w:rsidR="0090253B" w:rsidRPr="0090253B">
        <w:rPr>
          <w:rFonts w:asciiTheme="minorHAnsi" w:hAnsiTheme="minorHAnsi" w:cstheme="minorHAnsi"/>
          <w:i w:val="0"/>
          <w:color w:val="auto"/>
          <w:szCs w:val="22"/>
        </w:rPr>
        <w:t xml:space="preserve"> Deemed</w:t>
      </w:r>
      <w:r w:rsidR="0090253B">
        <w:rPr>
          <w:rFonts w:asciiTheme="minorHAnsi" w:hAnsiTheme="minorHAnsi" w:cstheme="minorHAnsi"/>
          <w:i w:val="0"/>
          <w:color w:val="auto"/>
          <w:szCs w:val="22"/>
        </w:rPr>
        <w:t>.</w:t>
      </w:r>
    </w:p>
    <w:p w14:paraId="242009F5" w14:textId="77777777" w:rsidR="00E0045B" w:rsidRPr="00E0045B" w:rsidRDefault="00E0045B" w:rsidP="00697868">
      <w:pPr>
        <w:pStyle w:val="Reminders"/>
        <w:tabs>
          <w:tab w:val="num" w:pos="360"/>
        </w:tabs>
        <w:rPr>
          <w:rFonts w:asciiTheme="minorHAnsi" w:hAnsiTheme="minorHAnsi" w:cstheme="minorHAnsi"/>
          <w:i w:val="0"/>
          <w:color w:val="auto"/>
          <w:szCs w:val="22"/>
        </w:rPr>
      </w:pPr>
    </w:p>
    <w:p w14:paraId="6D9C3B45" w14:textId="5D3F0D3C" w:rsidR="001B2301" w:rsidRPr="00920905" w:rsidRDefault="00C05AAF" w:rsidP="00920905">
      <w:pPr>
        <w:pStyle w:val="NoSpacing"/>
        <w:rPr>
          <w:rFonts w:cstheme="minorHAnsi"/>
          <w:b/>
          <w:i/>
        </w:rPr>
      </w:pPr>
      <w:r w:rsidRPr="00920905">
        <w:rPr>
          <w:b/>
        </w:rPr>
        <w:t>Installation Type</w:t>
      </w:r>
      <w:r w:rsidR="002469DD" w:rsidRPr="00920905">
        <w:rPr>
          <w:b/>
        </w:rPr>
        <w:t xml:space="preserve"> </w:t>
      </w:r>
      <w:r w:rsidR="006F1B21" w:rsidRPr="00920905">
        <w:rPr>
          <w:b/>
        </w:rPr>
        <w:t>D</w:t>
      </w:r>
      <w:r w:rsidR="002469DD" w:rsidRPr="00920905">
        <w:rPr>
          <w:b/>
        </w:rPr>
        <w:t>escription</w:t>
      </w:r>
      <w:r w:rsidR="006F1B21" w:rsidRPr="00920905">
        <w:rPr>
          <w:b/>
        </w:rPr>
        <w:t>s</w:t>
      </w:r>
    </w:p>
    <w:tbl>
      <w:tblPr>
        <w:tblStyle w:val="TableGrid1"/>
        <w:tblW w:w="5000" w:type="pct"/>
        <w:tblLayout w:type="fixed"/>
        <w:tblLook w:val="04A0" w:firstRow="1" w:lastRow="0" w:firstColumn="1" w:lastColumn="0" w:noHBand="0" w:noVBand="1"/>
      </w:tblPr>
      <w:tblGrid>
        <w:gridCol w:w="3325"/>
        <w:gridCol w:w="2070"/>
        <w:gridCol w:w="2072"/>
        <w:gridCol w:w="899"/>
        <w:gridCol w:w="984"/>
      </w:tblGrid>
      <w:tr w:rsidR="006F1B21" w:rsidRPr="00500C4E" w14:paraId="0F5A842B" w14:textId="77777777" w:rsidTr="00920905">
        <w:trPr>
          <w:trHeight w:val="20"/>
        </w:trPr>
        <w:tc>
          <w:tcPr>
            <w:tcW w:w="1778" w:type="pct"/>
            <w:vMerge w:val="restart"/>
            <w:shd w:val="clear" w:color="auto" w:fill="D9D9D9" w:themeFill="background1" w:themeFillShade="D9"/>
          </w:tcPr>
          <w:p w14:paraId="1D9AB1D1" w14:textId="287D50AE" w:rsidR="006F1B21" w:rsidRPr="00920905" w:rsidRDefault="006F1B21" w:rsidP="001B2301">
            <w:pPr>
              <w:rPr>
                <w:b/>
                <w:sz w:val="18"/>
                <w:szCs w:val="18"/>
              </w:rPr>
            </w:pPr>
            <w:r w:rsidRPr="00920905">
              <w:rPr>
                <w:b/>
                <w:sz w:val="18"/>
                <w:szCs w:val="18"/>
              </w:rPr>
              <w:t>Installation Type</w:t>
            </w:r>
          </w:p>
        </w:tc>
        <w:tc>
          <w:tcPr>
            <w:tcW w:w="2215" w:type="pct"/>
            <w:gridSpan w:val="2"/>
            <w:shd w:val="clear" w:color="auto" w:fill="D9D9D9" w:themeFill="background1" w:themeFillShade="D9"/>
          </w:tcPr>
          <w:p w14:paraId="0624FDA5" w14:textId="77777777" w:rsidR="006F1B21" w:rsidRPr="00920905" w:rsidRDefault="006F1B21" w:rsidP="001B2301">
            <w:pPr>
              <w:rPr>
                <w:b/>
                <w:sz w:val="18"/>
                <w:szCs w:val="18"/>
              </w:rPr>
            </w:pPr>
            <w:r w:rsidRPr="00920905">
              <w:rPr>
                <w:b/>
                <w:sz w:val="18"/>
                <w:szCs w:val="18"/>
              </w:rPr>
              <w:t>Savings</w:t>
            </w:r>
          </w:p>
        </w:tc>
        <w:tc>
          <w:tcPr>
            <w:tcW w:w="1007" w:type="pct"/>
            <w:gridSpan w:val="2"/>
            <w:shd w:val="clear" w:color="auto" w:fill="D9D9D9" w:themeFill="background1" w:themeFillShade="D9"/>
          </w:tcPr>
          <w:p w14:paraId="69A8E4B3" w14:textId="77777777" w:rsidR="006F1B21" w:rsidRPr="00920905" w:rsidRDefault="006F1B21" w:rsidP="001B2301">
            <w:pPr>
              <w:rPr>
                <w:b/>
                <w:sz w:val="18"/>
                <w:szCs w:val="18"/>
              </w:rPr>
            </w:pPr>
            <w:r w:rsidRPr="00920905">
              <w:rPr>
                <w:b/>
                <w:sz w:val="18"/>
                <w:szCs w:val="18"/>
              </w:rPr>
              <w:t>Life</w:t>
            </w:r>
          </w:p>
        </w:tc>
      </w:tr>
      <w:tr w:rsidR="006F1B21" w:rsidRPr="00500C4E" w14:paraId="1FEA9FE3" w14:textId="77777777" w:rsidTr="006F1B21">
        <w:trPr>
          <w:trHeight w:val="20"/>
        </w:trPr>
        <w:tc>
          <w:tcPr>
            <w:tcW w:w="1778" w:type="pct"/>
            <w:vMerge/>
            <w:shd w:val="clear" w:color="auto" w:fill="D9D9D9" w:themeFill="background1" w:themeFillShade="D9"/>
          </w:tcPr>
          <w:p w14:paraId="1E8D10A2" w14:textId="77777777" w:rsidR="006F1B21" w:rsidRPr="00500C4E" w:rsidRDefault="006F1B21" w:rsidP="001B2301">
            <w:pPr>
              <w:rPr>
                <w:sz w:val="18"/>
                <w:szCs w:val="18"/>
              </w:rPr>
            </w:pPr>
          </w:p>
        </w:tc>
        <w:tc>
          <w:tcPr>
            <w:tcW w:w="1107" w:type="pct"/>
            <w:shd w:val="clear" w:color="auto" w:fill="F2F2F2" w:themeFill="background1" w:themeFillShade="F2"/>
          </w:tcPr>
          <w:p w14:paraId="07B6F8DD"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Baseline (BL)</w:t>
            </w:r>
          </w:p>
        </w:tc>
        <w:tc>
          <w:tcPr>
            <w:tcW w:w="1108" w:type="pct"/>
            <w:shd w:val="clear" w:color="auto" w:fill="F2F2F2" w:themeFill="background1" w:themeFillShade="F2"/>
          </w:tcPr>
          <w:p w14:paraId="1175DA2E"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c>
          <w:tcPr>
            <w:tcW w:w="481" w:type="pct"/>
            <w:shd w:val="clear" w:color="auto" w:fill="F2F2F2" w:themeFill="background1" w:themeFillShade="F2"/>
          </w:tcPr>
          <w:p w14:paraId="6DD2FA4E"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BL</w:t>
            </w:r>
          </w:p>
        </w:tc>
        <w:tc>
          <w:tcPr>
            <w:tcW w:w="526" w:type="pct"/>
            <w:shd w:val="clear" w:color="auto" w:fill="F2F2F2" w:themeFill="background1" w:themeFillShade="F2"/>
          </w:tcPr>
          <w:p w14:paraId="51D97F04"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r>
      <w:tr w:rsidR="006F1B21" w:rsidRPr="00500C4E" w14:paraId="024F1162" w14:textId="77777777" w:rsidTr="006F1B21">
        <w:trPr>
          <w:trHeight w:val="20"/>
        </w:trPr>
        <w:tc>
          <w:tcPr>
            <w:tcW w:w="1778" w:type="pct"/>
          </w:tcPr>
          <w:p w14:paraId="5E98C5A0" w14:textId="2419B929" w:rsidR="006F1B21" w:rsidRPr="00500C4E" w:rsidRDefault="006F1B21">
            <w:pPr>
              <w:rPr>
                <w:sz w:val="18"/>
                <w:szCs w:val="18"/>
              </w:rPr>
            </w:pPr>
            <w:r w:rsidRPr="00500C4E">
              <w:rPr>
                <w:sz w:val="18"/>
                <w:szCs w:val="18"/>
              </w:rPr>
              <w:t>Replace on Burnout (ROB)</w:t>
            </w:r>
          </w:p>
        </w:tc>
        <w:tc>
          <w:tcPr>
            <w:tcW w:w="1107" w:type="pct"/>
          </w:tcPr>
          <w:p w14:paraId="25E28290" w14:textId="77777777" w:rsidR="006F1B21" w:rsidRPr="00500C4E" w:rsidRDefault="006F1B21" w:rsidP="00E5625D">
            <w:pPr>
              <w:rPr>
                <w:sz w:val="18"/>
                <w:szCs w:val="18"/>
              </w:rPr>
            </w:pPr>
            <w:r w:rsidRPr="00500C4E">
              <w:rPr>
                <w:sz w:val="18"/>
                <w:szCs w:val="18"/>
              </w:rPr>
              <w:t>Above Code or Standard</w:t>
            </w:r>
          </w:p>
        </w:tc>
        <w:tc>
          <w:tcPr>
            <w:tcW w:w="1108" w:type="pct"/>
          </w:tcPr>
          <w:p w14:paraId="7DB79651" w14:textId="77777777" w:rsidR="006F1B21" w:rsidRPr="00500C4E" w:rsidRDefault="006F1B21" w:rsidP="00E5625D">
            <w:pPr>
              <w:rPr>
                <w:sz w:val="18"/>
                <w:szCs w:val="18"/>
              </w:rPr>
            </w:pPr>
            <w:r w:rsidRPr="00500C4E">
              <w:rPr>
                <w:sz w:val="18"/>
                <w:szCs w:val="18"/>
              </w:rPr>
              <w:t>N/A</w:t>
            </w:r>
          </w:p>
        </w:tc>
        <w:tc>
          <w:tcPr>
            <w:tcW w:w="481" w:type="pct"/>
          </w:tcPr>
          <w:p w14:paraId="21546C1B" w14:textId="77777777" w:rsidR="006F1B21" w:rsidRPr="00500C4E" w:rsidRDefault="006F1B21" w:rsidP="00E5625D">
            <w:pPr>
              <w:rPr>
                <w:sz w:val="18"/>
                <w:szCs w:val="18"/>
              </w:rPr>
            </w:pPr>
            <w:r w:rsidRPr="00500C4E">
              <w:rPr>
                <w:sz w:val="18"/>
                <w:szCs w:val="18"/>
              </w:rPr>
              <w:t>EUL</w:t>
            </w:r>
          </w:p>
        </w:tc>
        <w:tc>
          <w:tcPr>
            <w:tcW w:w="526" w:type="pct"/>
          </w:tcPr>
          <w:p w14:paraId="3EC40DB8" w14:textId="1BEAB6C3" w:rsidR="006F1B21" w:rsidRPr="00500C4E" w:rsidRDefault="006F1B21" w:rsidP="00E5625D">
            <w:pPr>
              <w:rPr>
                <w:sz w:val="18"/>
                <w:szCs w:val="18"/>
              </w:rPr>
            </w:pPr>
            <w:r w:rsidRPr="00500C4E">
              <w:rPr>
                <w:sz w:val="18"/>
                <w:szCs w:val="18"/>
              </w:rPr>
              <w:t>N/A</w:t>
            </w:r>
          </w:p>
        </w:tc>
      </w:tr>
    </w:tbl>
    <w:p w14:paraId="5CDCDAEF" w14:textId="77777777" w:rsidR="001B2301" w:rsidRDefault="001B2301" w:rsidP="00697868">
      <w:pPr>
        <w:pStyle w:val="Reminders"/>
        <w:tabs>
          <w:tab w:val="num" w:pos="360"/>
        </w:tabs>
        <w:rPr>
          <w:rFonts w:asciiTheme="minorHAnsi" w:hAnsiTheme="minorHAnsi" w:cstheme="minorHAnsi"/>
          <w:i w:val="0"/>
          <w:szCs w:val="22"/>
        </w:rPr>
      </w:pPr>
    </w:p>
    <w:p w14:paraId="0FE0174D" w14:textId="30483983" w:rsidR="00C05AAF" w:rsidRDefault="00C05AAF" w:rsidP="00920905">
      <w:pPr>
        <w:pStyle w:val="NoSpacing"/>
      </w:pPr>
      <w:r w:rsidRPr="0087004B">
        <w:t>A delivery mechanism</w:t>
      </w:r>
      <w:r w:rsidR="00350BF1">
        <w:t xml:space="preserve"> </w:t>
      </w:r>
      <w:r w:rsidR="00350BF1" w:rsidRPr="0087004B">
        <w:t>is a delivery method paired with an incentive method.</w:t>
      </w:r>
      <w:r w:rsidR="00350BF1">
        <w:t xml:space="preserve"> Delivery mechanisms are</w:t>
      </w:r>
      <w:r w:rsidRPr="0087004B">
        <w:t xml:space="preserve"> </w:t>
      </w:r>
      <w:r w:rsidR="00350BF1">
        <w:t>used</w:t>
      </w:r>
      <w:r w:rsidR="00DB44E9">
        <w:t xml:space="preserve"> by</w:t>
      </w:r>
      <w:r w:rsidR="00AA16C0" w:rsidRPr="005D6ADB">
        <w:t xml:space="preserve"> program</w:t>
      </w:r>
      <w:r w:rsidR="00DB44E9">
        <w:t>s</w:t>
      </w:r>
      <w:r w:rsidR="00AA16C0" w:rsidRPr="005D6ADB">
        <w:t xml:space="preserve"> to obtain program participation and energy savings.</w:t>
      </w:r>
    </w:p>
    <w:p w14:paraId="1DDE7A54" w14:textId="77777777" w:rsidR="00C05AAF" w:rsidRDefault="00C05AAF" w:rsidP="00920905">
      <w:pPr>
        <w:pStyle w:val="NoSpacing"/>
      </w:pPr>
    </w:p>
    <w:p w14:paraId="7BCC2724" w14:textId="1EDD242F" w:rsidR="00C05AAF" w:rsidRPr="00500C4E" w:rsidRDefault="00AA16C0" w:rsidP="00920905">
      <w:pPr>
        <w:pStyle w:val="NoSpacing"/>
      </w:pPr>
      <w:r w:rsidRPr="00DE77D0">
        <w:rPr>
          <w:b/>
        </w:rPr>
        <w:t>Delivery Me</w:t>
      </w:r>
      <w:r>
        <w:rPr>
          <w:b/>
        </w:rPr>
        <w:t>thod</w:t>
      </w:r>
      <w:r w:rsidRPr="00DE77D0">
        <w:rPr>
          <w:b/>
        </w:rPr>
        <w:t xml:space="preserve"> </w:t>
      </w:r>
      <w:r>
        <w:rPr>
          <w:b/>
        </w:rPr>
        <w:t>D</w:t>
      </w:r>
      <w:r w:rsidRPr="00DE77D0">
        <w:rPr>
          <w:b/>
        </w:rPr>
        <w:t>escriptions</w:t>
      </w:r>
    </w:p>
    <w:tbl>
      <w:tblPr>
        <w:tblStyle w:val="TableGrid1"/>
        <w:tblW w:w="5000" w:type="pct"/>
        <w:tblLayout w:type="fixed"/>
        <w:tblLook w:val="04A0" w:firstRow="1" w:lastRow="0" w:firstColumn="1" w:lastColumn="0" w:noHBand="0" w:noVBand="1"/>
      </w:tblPr>
      <w:tblGrid>
        <w:gridCol w:w="2425"/>
        <w:gridCol w:w="6925"/>
      </w:tblGrid>
      <w:tr w:rsidR="00C05AAF" w:rsidRPr="00A3164A" w14:paraId="68C5F6EC" w14:textId="77777777" w:rsidTr="00920905">
        <w:tc>
          <w:tcPr>
            <w:tcW w:w="1297" w:type="pct"/>
            <w:shd w:val="clear" w:color="auto" w:fill="D9D9D9" w:themeFill="background1" w:themeFillShade="D9"/>
          </w:tcPr>
          <w:p w14:paraId="62068171" w14:textId="0BC0295C" w:rsidR="00C05AAF" w:rsidRPr="00920905" w:rsidRDefault="00C05AAF">
            <w:pPr>
              <w:rPr>
                <w:b/>
                <w:sz w:val="18"/>
                <w:szCs w:val="18"/>
              </w:rPr>
            </w:pPr>
            <w:r w:rsidRPr="00920905">
              <w:rPr>
                <w:b/>
                <w:sz w:val="18"/>
                <w:szCs w:val="18"/>
              </w:rPr>
              <w:t>Delivery Method</w:t>
            </w:r>
          </w:p>
        </w:tc>
        <w:tc>
          <w:tcPr>
            <w:tcW w:w="3703" w:type="pct"/>
            <w:shd w:val="clear" w:color="auto" w:fill="D9D9D9" w:themeFill="background1" w:themeFillShade="D9"/>
          </w:tcPr>
          <w:p w14:paraId="2EA0C583" w14:textId="77777777" w:rsidR="00C05AAF" w:rsidRPr="00920905" w:rsidRDefault="00C05AAF" w:rsidP="008F6298">
            <w:pPr>
              <w:rPr>
                <w:b/>
                <w:sz w:val="18"/>
                <w:szCs w:val="18"/>
              </w:rPr>
            </w:pPr>
            <w:r w:rsidRPr="00920905">
              <w:rPr>
                <w:b/>
                <w:sz w:val="18"/>
                <w:szCs w:val="18"/>
              </w:rPr>
              <w:t>Description</w:t>
            </w:r>
          </w:p>
        </w:tc>
      </w:tr>
      <w:tr w:rsidR="00C05AAF" w:rsidRPr="00A3164A" w14:paraId="50825417" w14:textId="77777777" w:rsidTr="00920905">
        <w:tc>
          <w:tcPr>
            <w:tcW w:w="1297" w:type="pct"/>
          </w:tcPr>
          <w:p w14:paraId="4797B057" w14:textId="3EF75293" w:rsidR="00C05AAF" w:rsidRPr="00920905" w:rsidRDefault="00C05AAF" w:rsidP="00920905">
            <w:pPr>
              <w:pStyle w:val="NoSpacing"/>
              <w:rPr>
                <w:sz w:val="18"/>
                <w:szCs w:val="18"/>
              </w:rPr>
            </w:pPr>
            <w:r w:rsidRPr="00920905">
              <w:rPr>
                <w:rFonts w:eastAsiaTheme="minorHAnsi" w:cs="BookAntiqua"/>
                <w:sz w:val="18"/>
                <w:szCs w:val="18"/>
              </w:rPr>
              <w:t>Financial Support</w:t>
            </w:r>
          </w:p>
        </w:tc>
        <w:tc>
          <w:tcPr>
            <w:tcW w:w="3703" w:type="pct"/>
          </w:tcPr>
          <w:p w14:paraId="2154E282" w14:textId="2D68A4E6" w:rsidR="00C05AAF" w:rsidRPr="00920905" w:rsidRDefault="00C05AAF" w:rsidP="00920905">
            <w:pPr>
              <w:pStyle w:val="NoSpacing"/>
              <w:rPr>
                <w:sz w:val="18"/>
                <w:szCs w:val="18"/>
              </w:rPr>
            </w:pPr>
            <w:r w:rsidRPr="00920905">
              <w:rPr>
                <w:rFonts w:eastAsiaTheme="minorHAnsi" w:cs="BookAntiqua"/>
                <w:sz w:val="18"/>
                <w:szCs w:val="18"/>
              </w:rPr>
              <w:t>The program motivates customers, through financial incentives such as rebates or low interest loans, to implement energy efficient measures or</w:t>
            </w:r>
            <w:r w:rsidR="00AA4CDC" w:rsidRPr="00920905">
              <w:rPr>
                <w:rFonts w:eastAsiaTheme="minorHAnsi" w:cs="BookAntiqua"/>
                <w:sz w:val="18"/>
                <w:szCs w:val="18"/>
              </w:rPr>
              <w:t xml:space="preserve"> projects.</w:t>
            </w:r>
          </w:p>
        </w:tc>
      </w:tr>
    </w:tbl>
    <w:p w14:paraId="1C2ADD3B" w14:textId="3ECA8E91" w:rsidR="001B2301" w:rsidRPr="00500C4E" w:rsidRDefault="001B2301" w:rsidP="00920905"/>
    <w:p w14:paraId="13A3DE38" w14:textId="733E8729" w:rsidR="00AA16C0" w:rsidRPr="00500C4E" w:rsidRDefault="00AA16C0" w:rsidP="00920905">
      <w:pPr>
        <w:pStyle w:val="NoSpacing"/>
      </w:pPr>
      <w:r>
        <w:rPr>
          <w:b/>
        </w:rPr>
        <w:t>Incentive</w:t>
      </w:r>
      <w:r w:rsidRPr="00DE77D0">
        <w:rPr>
          <w:b/>
        </w:rPr>
        <w:t xml:space="preserve"> Me</w:t>
      </w:r>
      <w:r>
        <w:rPr>
          <w:b/>
        </w:rPr>
        <w:t>thod</w:t>
      </w:r>
      <w:r w:rsidRPr="00DE77D0">
        <w:rPr>
          <w:b/>
        </w:rPr>
        <w:t xml:space="preserve"> </w:t>
      </w:r>
      <w:r>
        <w:rPr>
          <w:b/>
        </w:rPr>
        <w:t>D</w:t>
      </w:r>
      <w:r w:rsidRPr="00DE77D0">
        <w:rPr>
          <w:b/>
        </w:rPr>
        <w:t>escriptions</w:t>
      </w:r>
    </w:p>
    <w:tbl>
      <w:tblPr>
        <w:tblStyle w:val="TableGrid1"/>
        <w:tblW w:w="5000" w:type="pct"/>
        <w:tblLook w:val="04A0" w:firstRow="1" w:lastRow="0" w:firstColumn="1" w:lastColumn="0" w:noHBand="0" w:noVBand="1"/>
      </w:tblPr>
      <w:tblGrid>
        <w:gridCol w:w="2425"/>
        <w:gridCol w:w="6925"/>
      </w:tblGrid>
      <w:tr w:rsidR="001B2301" w:rsidRPr="00A3164A" w14:paraId="3BEB3D45" w14:textId="77777777" w:rsidTr="00920905">
        <w:tc>
          <w:tcPr>
            <w:tcW w:w="1297" w:type="pct"/>
            <w:shd w:val="clear" w:color="auto" w:fill="D9D9D9" w:themeFill="background1" w:themeFillShade="D9"/>
          </w:tcPr>
          <w:p w14:paraId="3C6E17C9" w14:textId="77777777" w:rsidR="001B2301" w:rsidRPr="00920905" w:rsidRDefault="001B2301" w:rsidP="001B2301">
            <w:pPr>
              <w:rPr>
                <w:b/>
                <w:sz w:val="18"/>
                <w:szCs w:val="18"/>
              </w:rPr>
            </w:pPr>
            <w:r w:rsidRPr="00920905">
              <w:rPr>
                <w:b/>
                <w:sz w:val="18"/>
                <w:szCs w:val="18"/>
              </w:rPr>
              <w:t>Incentive Method</w:t>
            </w:r>
          </w:p>
        </w:tc>
        <w:tc>
          <w:tcPr>
            <w:tcW w:w="3703" w:type="pct"/>
            <w:shd w:val="clear" w:color="auto" w:fill="D9D9D9" w:themeFill="background1" w:themeFillShade="D9"/>
          </w:tcPr>
          <w:p w14:paraId="66934C83" w14:textId="77777777" w:rsidR="001B2301" w:rsidRPr="00920905" w:rsidRDefault="001B2301" w:rsidP="001B2301">
            <w:pPr>
              <w:rPr>
                <w:b/>
                <w:sz w:val="18"/>
                <w:szCs w:val="18"/>
              </w:rPr>
            </w:pPr>
            <w:r w:rsidRPr="00920905">
              <w:rPr>
                <w:b/>
                <w:sz w:val="18"/>
                <w:szCs w:val="18"/>
              </w:rPr>
              <w:t>Description</w:t>
            </w:r>
          </w:p>
        </w:tc>
      </w:tr>
      <w:tr w:rsidR="001B2301" w:rsidRPr="00A3164A" w14:paraId="28E6BFFE" w14:textId="77777777" w:rsidTr="00920905">
        <w:tc>
          <w:tcPr>
            <w:tcW w:w="1297" w:type="pct"/>
          </w:tcPr>
          <w:p w14:paraId="29B88AD9" w14:textId="72ABEBCE"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Down-Stream Incentive</w:t>
            </w:r>
          </w:p>
        </w:tc>
        <w:tc>
          <w:tcPr>
            <w:tcW w:w="3703" w:type="pct"/>
          </w:tcPr>
          <w:p w14:paraId="27B36998" w14:textId="480B91F3"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The customer installs qualifying energy efficient equipment and submits an incentive application to the utility program. Upon application approval, the utility program pays an incentive to the customer. Such an incentive may be deemed or customized.</w:t>
            </w:r>
          </w:p>
        </w:tc>
      </w:tr>
    </w:tbl>
    <w:p w14:paraId="5D1E5561" w14:textId="77777777" w:rsidR="001B2301" w:rsidRPr="00500C4E" w:rsidRDefault="001B2301"/>
    <w:p w14:paraId="72E47250" w14:textId="2EE5B775" w:rsidR="00E16609" w:rsidRPr="00500C4E" w:rsidRDefault="00824F1C" w:rsidP="00824F1C">
      <w:pPr>
        <w:pStyle w:val="Heading2"/>
        <w:rPr>
          <w:rFonts w:asciiTheme="minorHAnsi" w:hAnsiTheme="minorHAnsi" w:cstheme="minorHAnsi"/>
        </w:rPr>
      </w:pPr>
      <w:bookmarkStart w:id="9" w:name="_Toc214003084"/>
      <w:r w:rsidRPr="00500C4E">
        <w:rPr>
          <w:rFonts w:asciiTheme="minorHAnsi" w:hAnsiTheme="minorHAnsi" w:cstheme="minorHAnsi"/>
        </w:rPr>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9"/>
      <w:r w:rsidR="00F810DD">
        <w:rPr>
          <w:rFonts w:asciiTheme="minorHAnsi" w:hAnsiTheme="minorHAnsi" w:cstheme="minorHAnsi"/>
        </w:rPr>
        <w:t>Parameters</w:t>
      </w:r>
    </w:p>
    <w:p w14:paraId="410254FC" w14:textId="2C8FFC43" w:rsidR="00F06CCF" w:rsidRPr="00500C4E" w:rsidRDefault="00F06CCF" w:rsidP="00F06CCF">
      <w:pPr>
        <w:pStyle w:val="Heading3"/>
        <w:rPr>
          <w:rFonts w:asciiTheme="minorHAnsi" w:hAnsiTheme="minorHAnsi"/>
        </w:rPr>
      </w:pPr>
      <w:r w:rsidRPr="00500C4E">
        <w:rPr>
          <w:rFonts w:asciiTheme="minorHAnsi" w:hAnsiTheme="minorHAnsi"/>
        </w:rPr>
        <w:t xml:space="preserve">1.4.1 DEER </w:t>
      </w:r>
      <w:r w:rsidR="00D86A9D">
        <w:rPr>
          <w:rFonts w:asciiTheme="minorHAnsi" w:hAnsiTheme="minorHAnsi"/>
        </w:rPr>
        <w:t>Data</w:t>
      </w:r>
    </w:p>
    <w:p w14:paraId="0F4A68DC" w14:textId="0D0926B0" w:rsidR="00FD4E43" w:rsidRPr="00FD4E43" w:rsidRDefault="004E1F22" w:rsidP="00FD4E43">
      <w:pPr>
        <w:rPr>
          <w:rFonts w:cstheme="minorHAnsi"/>
          <w:szCs w:val="22"/>
        </w:rPr>
      </w:pPr>
      <w:r w:rsidRPr="004E1F22">
        <w:rPr>
          <w:rFonts w:cstheme="minorHAnsi"/>
          <w:szCs w:val="22"/>
        </w:rPr>
        <w:t xml:space="preserve">SCE’s size requirements for refrigerators do not exactly align with DEER measures. </w:t>
      </w:r>
      <w:r w:rsidR="00FD4E43">
        <w:rPr>
          <w:rFonts w:cstheme="minorHAnsi"/>
          <w:szCs w:val="22"/>
        </w:rPr>
        <w:t>Therefore</w:t>
      </w:r>
      <w:r w:rsidR="00FD4E43" w:rsidRPr="00FD4E43">
        <w:rPr>
          <w:rFonts w:cstheme="minorHAnsi"/>
          <w:szCs w:val="22"/>
        </w:rPr>
        <w:t>, the rated energy savings ob</w:t>
      </w:r>
      <w:r w:rsidR="00FD4E43">
        <w:rPr>
          <w:rFonts w:cstheme="minorHAnsi"/>
          <w:szCs w:val="22"/>
        </w:rPr>
        <w:t>tained from the DOE equations are</w:t>
      </w:r>
      <w:r w:rsidR="00FD4E43" w:rsidRPr="00FD4E43">
        <w:rPr>
          <w:rFonts w:cstheme="minorHAnsi"/>
          <w:szCs w:val="22"/>
        </w:rPr>
        <w:t xml:space="preserve"> multiplied by DEER basis factors to</w:t>
      </w:r>
      <w:r w:rsidR="00FD4E43">
        <w:rPr>
          <w:rFonts w:cstheme="minorHAnsi"/>
          <w:szCs w:val="22"/>
        </w:rPr>
        <w:t xml:space="preserve"> obtain claimed savings for SCE’s </w:t>
      </w:r>
      <w:r w:rsidR="00FD4E43" w:rsidRPr="00FD4E43">
        <w:rPr>
          <w:rFonts w:cstheme="minorHAnsi"/>
          <w:szCs w:val="22"/>
        </w:rPr>
        <w:t xml:space="preserve">size ranges. See </w:t>
      </w:r>
      <w:r w:rsidR="00FD4E43">
        <w:rPr>
          <w:rFonts w:cstheme="minorHAnsi"/>
          <w:szCs w:val="22"/>
        </w:rPr>
        <w:t>S</w:t>
      </w:r>
      <w:r w:rsidR="00FD4E43" w:rsidRPr="00FD4E43">
        <w:rPr>
          <w:rFonts w:cstheme="minorHAnsi"/>
          <w:szCs w:val="22"/>
        </w:rPr>
        <w:t xml:space="preserve">ection 2 for more details. </w:t>
      </w:r>
    </w:p>
    <w:p w14:paraId="603F15C3" w14:textId="0A4B8C1A" w:rsidR="002469DD" w:rsidRPr="00FD4E43" w:rsidRDefault="002469DD" w:rsidP="00920905">
      <w:pPr>
        <w:pStyle w:val="Reminder"/>
        <w:rPr>
          <w:rFonts w:asciiTheme="minorHAnsi" w:hAnsiTheme="minorHAnsi" w:cstheme="minorHAnsi"/>
          <w:i w:val="0"/>
          <w:color w:val="auto"/>
          <w:szCs w:val="22"/>
        </w:rPr>
      </w:pPr>
    </w:p>
    <w:p w14:paraId="127C5859" w14:textId="44305229" w:rsidR="00E326BA" w:rsidRPr="00920905" w:rsidRDefault="00E326BA" w:rsidP="00920905">
      <w:pPr>
        <w:pStyle w:val="Caption"/>
        <w:keepNext/>
        <w:jc w:val="center"/>
        <w:rPr>
          <w:rFonts w:cs="Arial"/>
          <w:szCs w:val="22"/>
        </w:rPr>
      </w:pPr>
      <w:bookmarkStart w:id="10" w:name="_Toc385592671"/>
      <w:bookmarkStart w:id="11" w:name="_Toc214003087"/>
      <w:r w:rsidRPr="00920905">
        <w:rPr>
          <w:rFonts w:cs="Arial"/>
          <w:szCs w:val="22"/>
        </w:rPr>
        <w:t>DEER Difference Summary</w:t>
      </w:r>
      <w:bookmarkEnd w:id="10"/>
    </w:p>
    <w:tbl>
      <w:tblPr>
        <w:tblStyle w:val="TableGrid1"/>
        <w:tblW w:w="5000" w:type="pct"/>
        <w:tblCellMar>
          <w:left w:w="115" w:type="dxa"/>
          <w:right w:w="115" w:type="dxa"/>
        </w:tblCellMar>
        <w:tblLook w:val="04A0" w:firstRow="1" w:lastRow="0" w:firstColumn="1" w:lastColumn="0" w:noHBand="0" w:noVBand="1"/>
      </w:tblPr>
      <w:tblGrid>
        <w:gridCol w:w="2895"/>
        <w:gridCol w:w="6455"/>
      </w:tblGrid>
      <w:tr w:rsidR="00726AD5" w:rsidRPr="00500C4E" w14:paraId="362FE4FF" w14:textId="77777777" w:rsidTr="00920905">
        <w:trPr>
          <w:trHeight w:val="20"/>
        </w:trPr>
        <w:tc>
          <w:tcPr>
            <w:tcW w:w="1548" w:type="pct"/>
            <w:shd w:val="clear" w:color="auto" w:fill="D9D9D9" w:themeFill="background1" w:themeFillShade="D9"/>
          </w:tcPr>
          <w:p w14:paraId="47560375" w14:textId="231639EC" w:rsidR="00E326BA" w:rsidRPr="00920905" w:rsidRDefault="00E326BA" w:rsidP="00920905">
            <w:pPr>
              <w:tabs>
                <w:tab w:val="right" w:pos="2957"/>
              </w:tabs>
              <w:rPr>
                <w:rFonts w:cs="Arial"/>
                <w:b/>
                <w:szCs w:val="20"/>
              </w:rPr>
            </w:pPr>
            <w:r w:rsidRPr="00920905">
              <w:rPr>
                <w:rFonts w:cs="Arial"/>
                <w:b/>
                <w:szCs w:val="20"/>
              </w:rPr>
              <w:t>DEER</w:t>
            </w:r>
            <w:r w:rsidR="002B502E" w:rsidRPr="00500C4E">
              <w:rPr>
                <w:rFonts w:cs="Arial"/>
                <w:b/>
                <w:szCs w:val="20"/>
              </w:rPr>
              <w:t xml:space="preserve"> </w:t>
            </w:r>
            <w:r w:rsidR="00D86A9D">
              <w:rPr>
                <w:rFonts w:cs="Arial"/>
                <w:b/>
                <w:szCs w:val="20"/>
              </w:rPr>
              <w:t>Item</w:t>
            </w:r>
          </w:p>
        </w:tc>
        <w:tc>
          <w:tcPr>
            <w:tcW w:w="3452" w:type="pct"/>
            <w:shd w:val="clear" w:color="auto" w:fill="D9D9D9" w:themeFill="background1" w:themeFillShade="D9"/>
          </w:tcPr>
          <w:p w14:paraId="49CF7107" w14:textId="27B94069" w:rsidR="00E326BA" w:rsidRPr="004E1F22" w:rsidRDefault="00E326BA" w:rsidP="00920905">
            <w:pPr>
              <w:rPr>
                <w:rFonts w:cs="Arial"/>
                <w:b/>
                <w:szCs w:val="20"/>
              </w:rPr>
            </w:pPr>
            <w:r w:rsidRPr="004E1F22">
              <w:rPr>
                <w:rFonts w:cs="Arial"/>
                <w:b/>
                <w:szCs w:val="20"/>
              </w:rPr>
              <w:t xml:space="preserve">Used </w:t>
            </w:r>
            <w:r w:rsidR="0001002B" w:rsidRPr="004E1F22">
              <w:rPr>
                <w:rFonts w:cs="Arial"/>
                <w:b/>
                <w:szCs w:val="20"/>
              </w:rPr>
              <w:t>for</w:t>
            </w:r>
            <w:r w:rsidRPr="004E1F22">
              <w:rPr>
                <w:rFonts w:cs="Arial"/>
                <w:b/>
                <w:szCs w:val="20"/>
              </w:rPr>
              <w:t xml:space="preserve"> Workpaper?</w:t>
            </w:r>
          </w:p>
        </w:tc>
      </w:tr>
      <w:tr w:rsidR="00726AD5" w:rsidRPr="00500C4E" w14:paraId="13CB6596" w14:textId="77777777" w:rsidTr="00920905">
        <w:trPr>
          <w:trHeight w:val="20"/>
        </w:trPr>
        <w:tc>
          <w:tcPr>
            <w:tcW w:w="1548" w:type="pct"/>
          </w:tcPr>
          <w:p w14:paraId="6670E11A" w14:textId="77777777" w:rsidR="00E326BA" w:rsidRPr="00920905" w:rsidRDefault="00E326BA" w:rsidP="00920905">
            <w:pPr>
              <w:rPr>
                <w:rFonts w:cs="Arial"/>
                <w:szCs w:val="20"/>
              </w:rPr>
            </w:pPr>
            <w:r w:rsidRPr="00920905">
              <w:rPr>
                <w:rFonts w:cs="Arial"/>
                <w:szCs w:val="20"/>
              </w:rPr>
              <w:lastRenderedPageBreak/>
              <w:t>Modified DEER methodology</w:t>
            </w:r>
          </w:p>
        </w:tc>
        <w:tc>
          <w:tcPr>
            <w:tcW w:w="3452" w:type="pct"/>
          </w:tcPr>
          <w:p w14:paraId="137893D1" w14:textId="1CC20CA8" w:rsidR="00E326BA" w:rsidRPr="004E1F22" w:rsidRDefault="00FD4E43" w:rsidP="00920905">
            <w:pPr>
              <w:rPr>
                <w:rFonts w:cs="Arial"/>
                <w:b/>
                <w:szCs w:val="20"/>
              </w:rPr>
            </w:pPr>
            <w:r>
              <w:rPr>
                <w:rFonts w:cs="Arial"/>
                <w:szCs w:val="20"/>
              </w:rPr>
              <w:t>Yes</w:t>
            </w:r>
          </w:p>
        </w:tc>
      </w:tr>
      <w:tr w:rsidR="00726AD5" w:rsidRPr="00500C4E" w14:paraId="269B4F50" w14:textId="77777777" w:rsidTr="00920905">
        <w:trPr>
          <w:trHeight w:val="20"/>
        </w:trPr>
        <w:tc>
          <w:tcPr>
            <w:tcW w:w="1548" w:type="pct"/>
          </w:tcPr>
          <w:p w14:paraId="7D04E8DB" w14:textId="77777777" w:rsidR="00E326BA" w:rsidRPr="00920905" w:rsidRDefault="00E326BA" w:rsidP="00920905">
            <w:pPr>
              <w:rPr>
                <w:rFonts w:cs="Arial"/>
                <w:szCs w:val="20"/>
              </w:rPr>
            </w:pPr>
            <w:r w:rsidRPr="00920905">
              <w:rPr>
                <w:rFonts w:cs="Arial"/>
                <w:szCs w:val="20"/>
              </w:rPr>
              <w:t>Scaled DEER measure</w:t>
            </w:r>
          </w:p>
        </w:tc>
        <w:tc>
          <w:tcPr>
            <w:tcW w:w="3452" w:type="pct"/>
          </w:tcPr>
          <w:p w14:paraId="406610B2" w14:textId="63AA69C4" w:rsidR="00E326BA" w:rsidRPr="004E1F22" w:rsidRDefault="00FD4E43" w:rsidP="00920905">
            <w:pPr>
              <w:rPr>
                <w:rFonts w:cs="Arial"/>
                <w:szCs w:val="20"/>
              </w:rPr>
            </w:pPr>
            <w:r>
              <w:rPr>
                <w:rFonts w:cs="Arial"/>
                <w:szCs w:val="20"/>
              </w:rPr>
              <w:t>Yes</w:t>
            </w:r>
          </w:p>
        </w:tc>
      </w:tr>
      <w:tr w:rsidR="00726AD5" w:rsidRPr="00500C4E" w14:paraId="0E7FA0A8" w14:textId="77777777" w:rsidTr="00920905">
        <w:trPr>
          <w:trHeight w:val="20"/>
        </w:trPr>
        <w:tc>
          <w:tcPr>
            <w:tcW w:w="1548" w:type="pct"/>
          </w:tcPr>
          <w:p w14:paraId="2F3E70F4" w14:textId="2ACC010D"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ase </w:t>
            </w:r>
            <w:r w:rsidR="009D10A4" w:rsidRPr="00500C4E">
              <w:rPr>
                <w:rFonts w:cs="Arial"/>
                <w:szCs w:val="20"/>
              </w:rPr>
              <w:t>C</w:t>
            </w:r>
            <w:r w:rsidRPr="00920905">
              <w:rPr>
                <w:rFonts w:cs="Arial"/>
                <w:szCs w:val="20"/>
              </w:rPr>
              <w:t>ase</w:t>
            </w:r>
          </w:p>
        </w:tc>
        <w:tc>
          <w:tcPr>
            <w:tcW w:w="3452" w:type="pct"/>
          </w:tcPr>
          <w:p w14:paraId="097FFFA9" w14:textId="21A74A13" w:rsidR="00E326BA" w:rsidRPr="004E1F22" w:rsidRDefault="00FD4E43" w:rsidP="004E1F22">
            <w:pPr>
              <w:rPr>
                <w:rFonts w:cs="Arial"/>
                <w:szCs w:val="20"/>
              </w:rPr>
            </w:pPr>
            <w:r>
              <w:rPr>
                <w:rFonts w:cs="Arial"/>
                <w:szCs w:val="20"/>
              </w:rPr>
              <w:t>No</w:t>
            </w:r>
          </w:p>
        </w:tc>
      </w:tr>
      <w:tr w:rsidR="00726AD5" w:rsidRPr="00500C4E" w14:paraId="3C843C04" w14:textId="77777777" w:rsidTr="00920905">
        <w:trPr>
          <w:trHeight w:val="20"/>
        </w:trPr>
        <w:tc>
          <w:tcPr>
            <w:tcW w:w="1548" w:type="pct"/>
          </w:tcPr>
          <w:p w14:paraId="51431197" w14:textId="2E50B48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M</w:t>
            </w:r>
            <w:r w:rsidRPr="00920905">
              <w:rPr>
                <w:rFonts w:cs="Arial"/>
                <w:szCs w:val="20"/>
              </w:rPr>
              <w:t xml:space="preserve">easure </w:t>
            </w:r>
            <w:r w:rsidR="009D10A4" w:rsidRPr="00500C4E">
              <w:rPr>
                <w:rFonts w:cs="Arial"/>
                <w:szCs w:val="20"/>
              </w:rPr>
              <w:t>C</w:t>
            </w:r>
            <w:r w:rsidRPr="00920905">
              <w:rPr>
                <w:rFonts w:cs="Arial"/>
                <w:szCs w:val="20"/>
              </w:rPr>
              <w:t>ase</w:t>
            </w:r>
          </w:p>
        </w:tc>
        <w:tc>
          <w:tcPr>
            <w:tcW w:w="3452" w:type="pct"/>
          </w:tcPr>
          <w:p w14:paraId="1506AF6A" w14:textId="36180569" w:rsidR="00E326BA" w:rsidRPr="004E1F22" w:rsidRDefault="00FD4E43" w:rsidP="00920905">
            <w:pPr>
              <w:rPr>
                <w:rFonts w:cs="Arial"/>
                <w:szCs w:val="20"/>
              </w:rPr>
            </w:pPr>
            <w:r>
              <w:rPr>
                <w:rFonts w:cs="Arial"/>
                <w:szCs w:val="20"/>
              </w:rPr>
              <w:t>No</w:t>
            </w:r>
          </w:p>
        </w:tc>
      </w:tr>
      <w:tr w:rsidR="00726AD5" w:rsidRPr="00500C4E" w14:paraId="22327C07" w14:textId="77777777" w:rsidTr="00920905">
        <w:trPr>
          <w:trHeight w:val="20"/>
        </w:trPr>
        <w:tc>
          <w:tcPr>
            <w:tcW w:w="1548" w:type="pct"/>
          </w:tcPr>
          <w:p w14:paraId="37FF3C5F" w14:textId="286C073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uilding </w:t>
            </w:r>
            <w:r w:rsidR="009D10A4" w:rsidRPr="00500C4E">
              <w:rPr>
                <w:rFonts w:cs="Arial"/>
                <w:szCs w:val="20"/>
              </w:rPr>
              <w:t>T</w:t>
            </w:r>
            <w:r w:rsidRPr="00920905">
              <w:rPr>
                <w:rFonts w:cs="Arial"/>
                <w:szCs w:val="20"/>
              </w:rPr>
              <w:t>ypes</w:t>
            </w:r>
          </w:p>
        </w:tc>
        <w:tc>
          <w:tcPr>
            <w:tcW w:w="3452" w:type="pct"/>
          </w:tcPr>
          <w:p w14:paraId="55BBD6F6" w14:textId="276CFA54" w:rsidR="00E326BA" w:rsidRPr="004E1F22" w:rsidRDefault="00E326BA" w:rsidP="004E1F22">
            <w:pPr>
              <w:rPr>
                <w:rFonts w:cs="Arial"/>
                <w:szCs w:val="20"/>
              </w:rPr>
            </w:pPr>
            <w:r w:rsidRPr="004E1F22">
              <w:rPr>
                <w:rFonts w:cs="Arial"/>
                <w:szCs w:val="20"/>
              </w:rPr>
              <w:t>Yes</w:t>
            </w:r>
          </w:p>
        </w:tc>
      </w:tr>
      <w:tr w:rsidR="00726AD5" w:rsidRPr="00500C4E" w14:paraId="2F8A7017" w14:textId="77777777" w:rsidTr="00920905">
        <w:trPr>
          <w:trHeight w:val="20"/>
        </w:trPr>
        <w:tc>
          <w:tcPr>
            <w:tcW w:w="1548" w:type="pct"/>
          </w:tcPr>
          <w:p w14:paraId="05CCD829" w14:textId="094D5B4C"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O</w:t>
            </w:r>
            <w:r w:rsidRPr="00920905">
              <w:rPr>
                <w:rFonts w:cs="Arial"/>
                <w:szCs w:val="20"/>
              </w:rPr>
              <w:t xml:space="preserve">perating </w:t>
            </w:r>
            <w:r w:rsidR="009D10A4" w:rsidRPr="00500C4E">
              <w:rPr>
                <w:rFonts w:cs="Arial"/>
                <w:szCs w:val="20"/>
              </w:rPr>
              <w:t>H</w:t>
            </w:r>
            <w:r w:rsidRPr="00920905">
              <w:rPr>
                <w:rFonts w:cs="Arial"/>
                <w:szCs w:val="20"/>
              </w:rPr>
              <w:t>ours</w:t>
            </w:r>
          </w:p>
        </w:tc>
        <w:tc>
          <w:tcPr>
            <w:tcW w:w="3452" w:type="pct"/>
          </w:tcPr>
          <w:p w14:paraId="1E8D588A" w14:textId="3BB1203C" w:rsidR="00E326BA" w:rsidRPr="004E1F22" w:rsidRDefault="00254671" w:rsidP="004E1F22">
            <w:pPr>
              <w:rPr>
                <w:rFonts w:cs="Arial"/>
                <w:szCs w:val="20"/>
              </w:rPr>
            </w:pPr>
            <w:r w:rsidRPr="004E1F22">
              <w:rPr>
                <w:rFonts w:cs="Arial"/>
                <w:szCs w:val="20"/>
              </w:rPr>
              <w:t>Yes</w:t>
            </w:r>
          </w:p>
        </w:tc>
      </w:tr>
      <w:tr w:rsidR="00726AD5" w:rsidRPr="00500C4E" w14:paraId="6B821D71" w14:textId="77777777" w:rsidTr="00920905">
        <w:trPr>
          <w:trHeight w:val="20"/>
        </w:trPr>
        <w:tc>
          <w:tcPr>
            <w:tcW w:w="1548" w:type="pct"/>
          </w:tcPr>
          <w:p w14:paraId="5B790708" w14:textId="57F1AB76" w:rsidR="00505CEC" w:rsidRPr="00920905" w:rsidRDefault="00505CEC" w:rsidP="00920905">
            <w:pPr>
              <w:rPr>
                <w:rFonts w:cs="Arial"/>
                <w:szCs w:val="20"/>
              </w:rPr>
            </w:pPr>
            <w:r w:rsidRPr="00920905">
              <w:rPr>
                <w:rFonts w:cs="Arial"/>
                <w:szCs w:val="20"/>
              </w:rPr>
              <w:t xml:space="preserve">DEER </w:t>
            </w:r>
            <w:proofErr w:type="spellStart"/>
            <w:r w:rsidR="009D10A4" w:rsidRPr="00500C4E">
              <w:rPr>
                <w:rFonts w:cs="Arial"/>
                <w:szCs w:val="20"/>
              </w:rPr>
              <w:t>eQUEST</w:t>
            </w:r>
            <w:proofErr w:type="spellEnd"/>
            <w:r w:rsidR="009D10A4" w:rsidRPr="00500C4E">
              <w:rPr>
                <w:rFonts w:cs="Arial"/>
                <w:szCs w:val="20"/>
              </w:rPr>
              <w:t xml:space="preserve"> P</w:t>
            </w:r>
            <w:r w:rsidRPr="00920905">
              <w:rPr>
                <w:rFonts w:cs="Arial"/>
                <w:szCs w:val="20"/>
              </w:rPr>
              <w:t>rototype</w:t>
            </w:r>
            <w:r w:rsidR="009D10A4" w:rsidRPr="00500C4E">
              <w:rPr>
                <w:rFonts w:cs="Arial"/>
                <w:szCs w:val="20"/>
              </w:rPr>
              <w:t>s</w:t>
            </w:r>
          </w:p>
        </w:tc>
        <w:tc>
          <w:tcPr>
            <w:tcW w:w="3452" w:type="pct"/>
          </w:tcPr>
          <w:p w14:paraId="4D0FA036" w14:textId="7F595F41" w:rsidR="00505CEC" w:rsidRPr="004E1F22" w:rsidDel="00505CEC" w:rsidRDefault="00505CEC" w:rsidP="00920905">
            <w:pPr>
              <w:rPr>
                <w:rFonts w:cs="Arial"/>
                <w:szCs w:val="20"/>
              </w:rPr>
            </w:pPr>
            <w:r w:rsidRPr="004E1F22">
              <w:rPr>
                <w:rFonts w:cs="Arial"/>
                <w:szCs w:val="20"/>
              </w:rPr>
              <w:t>No</w:t>
            </w:r>
          </w:p>
        </w:tc>
      </w:tr>
      <w:tr w:rsidR="00D86A9D" w:rsidRPr="00500C4E" w14:paraId="3F06DC0D" w14:textId="77777777" w:rsidTr="00920905">
        <w:trPr>
          <w:trHeight w:val="20"/>
        </w:trPr>
        <w:tc>
          <w:tcPr>
            <w:tcW w:w="1548" w:type="pct"/>
          </w:tcPr>
          <w:p w14:paraId="49FC863F" w14:textId="77777777" w:rsidR="00D86A9D" w:rsidRPr="00500C4E" w:rsidRDefault="00D86A9D" w:rsidP="00175D14">
            <w:pPr>
              <w:rPr>
                <w:rFonts w:cs="Arial"/>
                <w:szCs w:val="20"/>
              </w:rPr>
            </w:pPr>
            <w:r w:rsidRPr="00500C4E">
              <w:rPr>
                <w:rFonts w:cs="Arial"/>
                <w:szCs w:val="20"/>
              </w:rPr>
              <w:t>DEER Version</w:t>
            </w:r>
          </w:p>
        </w:tc>
        <w:tc>
          <w:tcPr>
            <w:tcW w:w="3452" w:type="pct"/>
          </w:tcPr>
          <w:p w14:paraId="77B6E89E" w14:textId="5B93D519" w:rsidR="00D86A9D" w:rsidRPr="004E1F22" w:rsidRDefault="00416E34" w:rsidP="00416E34">
            <w:pPr>
              <w:rPr>
                <w:rFonts w:cs="Arial"/>
                <w:szCs w:val="20"/>
              </w:rPr>
            </w:pPr>
            <w:r w:rsidRPr="004E1F22">
              <w:rPr>
                <w:rFonts w:cstheme="minorHAnsi"/>
                <w:szCs w:val="20"/>
              </w:rPr>
              <w:t>DEER 2016, READI v2.3</w:t>
            </w:r>
            <w:r w:rsidR="00D86A9D" w:rsidRPr="004E1F22">
              <w:rPr>
                <w:rFonts w:cstheme="minorHAnsi"/>
                <w:szCs w:val="20"/>
              </w:rPr>
              <w:t>.0</w:t>
            </w:r>
          </w:p>
        </w:tc>
      </w:tr>
      <w:tr w:rsidR="00726AD5" w:rsidRPr="00500C4E" w14:paraId="62E4D88D" w14:textId="77777777" w:rsidTr="00920905">
        <w:trPr>
          <w:trHeight w:val="20"/>
        </w:trPr>
        <w:tc>
          <w:tcPr>
            <w:tcW w:w="1548" w:type="pct"/>
          </w:tcPr>
          <w:p w14:paraId="6CFAE08B" w14:textId="77777777" w:rsidR="00E326BA" w:rsidRPr="00920905" w:rsidRDefault="00E326BA" w:rsidP="00920905">
            <w:pPr>
              <w:rPr>
                <w:rFonts w:cs="Arial"/>
                <w:szCs w:val="20"/>
              </w:rPr>
            </w:pPr>
            <w:r w:rsidRPr="00920905">
              <w:rPr>
                <w:rFonts w:cs="Arial"/>
                <w:szCs w:val="20"/>
              </w:rPr>
              <w:t>Reason for Deviation from DEER</w:t>
            </w:r>
          </w:p>
        </w:tc>
        <w:tc>
          <w:tcPr>
            <w:tcW w:w="3452" w:type="pct"/>
          </w:tcPr>
          <w:p w14:paraId="6F852B8E" w14:textId="666F83C6" w:rsidR="00E326BA" w:rsidRPr="004E1F22" w:rsidRDefault="00E326BA" w:rsidP="004E1F22">
            <w:pPr>
              <w:rPr>
                <w:rFonts w:cs="Arial"/>
                <w:szCs w:val="20"/>
              </w:rPr>
            </w:pPr>
            <w:r w:rsidRPr="004E1F22">
              <w:rPr>
                <w:rFonts w:cs="Arial"/>
                <w:szCs w:val="20"/>
              </w:rPr>
              <w:t>D</w:t>
            </w:r>
            <w:r w:rsidR="0001002B" w:rsidRPr="004E1F22">
              <w:rPr>
                <w:rFonts w:cs="Arial"/>
                <w:szCs w:val="20"/>
              </w:rPr>
              <w:t>EER</w:t>
            </w:r>
            <w:r w:rsidRPr="004E1F22">
              <w:rPr>
                <w:rFonts w:cs="Arial"/>
                <w:szCs w:val="20"/>
              </w:rPr>
              <w:t xml:space="preserve"> </w:t>
            </w:r>
            <w:r w:rsidR="0001002B" w:rsidRPr="004E1F22">
              <w:rPr>
                <w:rFonts w:cs="Arial"/>
                <w:szCs w:val="20"/>
              </w:rPr>
              <w:t>a</w:t>
            </w:r>
            <w:r w:rsidRPr="004E1F22">
              <w:rPr>
                <w:rFonts w:cs="Arial"/>
                <w:szCs w:val="20"/>
              </w:rPr>
              <w:t xml:space="preserve">ssumes different </w:t>
            </w:r>
            <w:r w:rsidR="00FD4E43">
              <w:rPr>
                <w:rFonts w:cs="Arial"/>
                <w:szCs w:val="20"/>
              </w:rPr>
              <w:t>size ranges and efficiency</w:t>
            </w:r>
            <w:r w:rsidR="004E1F22" w:rsidRPr="004E1F22">
              <w:rPr>
                <w:rFonts w:cs="Arial"/>
                <w:szCs w:val="20"/>
              </w:rPr>
              <w:t xml:space="preserve"> levels.</w:t>
            </w:r>
          </w:p>
        </w:tc>
      </w:tr>
      <w:tr w:rsidR="00726AD5" w:rsidRPr="00500C4E" w14:paraId="5272C28A" w14:textId="77777777" w:rsidTr="00920905">
        <w:trPr>
          <w:trHeight w:val="20"/>
        </w:trPr>
        <w:tc>
          <w:tcPr>
            <w:tcW w:w="1548" w:type="pct"/>
          </w:tcPr>
          <w:p w14:paraId="3C3C8618" w14:textId="27273202"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 xml:space="preserve">Measure </w:t>
            </w:r>
            <w:r w:rsidRPr="00920905">
              <w:rPr>
                <w:rFonts w:cs="Arial"/>
                <w:szCs w:val="20"/>
              </w:rPr>
              <w:t>ID</w:t>
            </w:r>
            <w:r w:rsidR="009D10A4" w:rsidRPr="00500C4E">
              <w:rPr>
                <w:rFonts w:cs="Arial"/>
                <w:szCs w:val="20"/>
              </w:rPr>
              <w:t>s</w:t>
            </w:r>
            <w:r w:rsidR="007A5F52" w:rsidRPr="00500C4E">
              <w:rPr>
                <w:rFonts w:cs="Arial"/>
                <w:szCs w:val="20"/>
              </w:rPr>
              <w:t xml:space="preserve"> Used</w:t>
            </w:r>
          </w:p>
        </w:tc>
        <w:tc>
          <w:tcPr>
            <w:tcW w:w="3452" w:type="pct"/>
          </w:tcPr>
          <w:p w14:paraId="78F10C53" w14:textId="7C8A4DB9" w:rsidR="00E326BA" w:rsidRPr="004E1F22" w:rsidRDefault="004E1F22" w:rsidP="00920905">
            <w:pPr>
              <w:rPr>
                <w:rFonts w:cs="Arial"/>
                <w:szCs w:val="20"/>
              </w:rPr>
            </w:pPr>
            <w:r w:rsidRPr="004E1F22">
              <w:rPr>
                <w:rFonts w:cs="Arial"/>
                <w:szCs w:val="20"/>
              </w:rPr>
              <w:t>N/A</w:t>
            </w:r>
          </w:p>
        </w:tc>
      </w:tr>
    </w:tbl>
    <w:p w14:paraId="23B2FFA6" w14:textId="77777777" w:rsidR="00472250" w:rsidRPr="00500C4E" w:rsidRDefault="00472250" w:rsidP="00920905">
      <w:pPr>
        <w:pStyle w:val="Caption"/>
        <w:keepNext/>
        <w:rPr>
          <w:rFonts w:cstheme="minorHAnsi"/>
          <w:b w:val="0"/>
          <w:i/>
          <w:szCs w:val="22"/>
        </w:rPr>
      </w:pPr>
    </w:p>
    <w:p w14:paraId="250646D1" w14:textId="77777777" w:rsidR="00472250" w:rsidRPr="00500C4E" w:rsidRDefault="00472250" w:rsidP="00472250">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Net-to-Gross Ratio</w:t>
      </w:r>
    </w:p>
    <w:p w14:paraId="00C43CEE" w14:textId="1B0B92AC" w:rsidR="000968C6" w:rsidRPr="00920905" w:rsidRDefault="000968C6" w:rsidP="00920905">
      <w:pPr>
        <w:pStyle w:val="NoSpacing"/>
      </w:pPr>
      <w:r w:rsidRPr="004D069A">
        <w:t>The NTG</w:t>
      </w:r>
      <w:r w:rsidR="00064CB3" w:rsidRPr="004D069A">
        <w:t xml:space="preserve"> </w:t>
      </w:r>
      <w:r w:rsidRPr="004D069A">
        <w:t>value</w:t>
      </w:r>
      <w:r w:rsidR="00BC6524" w:rsidRPr="004D069A">
        <w:t>s were obtained using</w:t>
      </w:r>
      <w:r w:rsidRPr="004D069A">
        <w:t xml:space="preserve"> </w:t>
      </w:r>
      <w:r w:rsidR="00F12733" w:rsidRPr="004D069A">
        <w:t xml:space="preserve">the </w:t>
      </w:r>
      <w:r w:rsidR="00BC6524" w:rsidRPr="004D069A">
        <w:t>DEER READI tool</w:t>
      </w:r>
      <w:r w:rsidRPr="004D069A">
        <w:t>. The r</w:t>
      </w:r>
      <w:r w:rsidR="00061A8E" w:rsidRPr="004D069A">
        <w:t>elevant NTG values for the</w:t>
      </w:r>
      <w:r w:rsidRPr="004D069A">
        <w:t xml:space="preserve"> measure</w:t>
      </w:r>
      <w:r w:rsidR="00061A8E" w:rsidRPr="004D069A">
        <w:t>s in this work paper</w:t>
      </w:r>
      <w:r w:rsidRPr="004D069A">
        <w:t xml:space="preserve"> </w:t>
      </w:r>
      <w:r w:rsidR="00061A8E" w:rsidRPr="004D069A">
        <w:t>are</w:t>
      </w:r>
      <w:r w:rsidRPr="004D069A">
        <w:t xml:space="preserve"> </w:t>
      </w:r>
      <w:r w:rsidR="008B1357" w:rsidRPr="004D069A">
        <w:t>in</w:t>
      </w:r>
      <w:r w:rsidR="00061A8E" w:rsidRPr="004D069A">
        <w:t xml:space="preserve"> the table below</w:t>
      </w:r>
      <w:r w:rsidRPr="004D069A">
        <w:t>.</w:t>
      </w:r>
    </w:p>
    <w:tbl>
      <w:tblPr>
        <w:tblStyle w:val="TableGrid1"/>
        <w:tblW w:w="5000" w:type="pct"/>
        <w:tblLayout w:type="fixed"/>
        <w:tblLook w:val="01E0" w:firstRow="1" w:lastRow="1" w:firstColumn="1" w:lastColumn="1" w:noHBand="0" w:noVBand="0"/>
      </w:tblPr>
      <w:tblGrid>
        <w:gridCol w:w="1258"/>
        <w:gridCol w:w="3776"/>
        <w:gridCol w:w="812"/>
        <w:gridCol w:w="989"/>
        <w:gridCol w:w="1711"/>
        <w:gridCol w:w="804"/>
      </w:tblGrid>
      <w:tr w:rsidR="005F69D5" w:rsidRPr="00500C4E" w14:paraId="7ADA6C1A" w14:textId="77777777" w:rsidTr="00920905">
        <w:tc>
          <w:tcPr>
            <w:tcW w:w="673" w:type="pct"/>
            <w:shd w:val="clear" w:color="auto" w:fill="D9D9D9" w:themeFill="background1" w:themeFillShade="D9"/>
          </w:tcPr>
          <w:p w14:paraId="036218EF" w14:textId="6670DE77" w:rsidR="000968C6" w:rsidRPr="00920905" w:rsidRDefault="005729C8" w:rsidP="005729C8">
            <w:pPr>
              <w:rPr>
                <w:rFonts w:cstheme="minorHAnsi"/>
                <w:b/>
                <w:szCs w:val="20"/>
              </w:rPr>
            </w:pPr>
            <w:r w:rsidRPr="00920905">
              <w:rPr>
                <w:rFonts w:cstheme="minorHAnsi"/>
                <w:b/>
                <w:szCs w:val="20"/>
              </w:rPr>
              <w:t>NTG</w:t>
            </w:r>
            <w:r w:rsidR="005F69D5">
              <w:rPr>
                <w:rFonts w:cstheme="minorHAnsi"/>
                <w:b/>
                <w:szCs w:val="20"/>
              </w:rPr>
              <w:t>R</w:t>
            </w:r>
            <w:r w:rsidR="00E06A37">
              <w:rPr>
                <w:rFonts w:cstheme="minorHAnsi"/>
                <w:b/>
                <w:szCs w:val="20"/>
              </w:rPr>
              <w:t xml:space="preserve"> ID</w:t>
            </w:r>
          </w:p>
        </w:tc>
        <w:tc>
          <w:tcPr>
            <w:tcW w:w="2019" w:type="pct"/>
            <w:shd w:val="clear" w:color="auto" w:fill="D9D9D9" w:themeFill="background1" w:themeFillShade="D9"/>
          </w:tcPr>
          <w:p w14:paraId="65632B37" w14:textId="13135991" w:rsidR="000968C6" w:rsidRPr="00920905" w:rsidRDefault="005F69D5">
            <w:pPr>
              <w:rPr>
                <w:rFonts w:cstheme="minorHAnsi"/>
                <w:b/>
                <w:szCs w:val="20"/>
              </w:rPr>
            </w:pPr>
            <w:r>
              <w:rPr>
                <w:rFonts w:cstheme="minorHAnsi"/>
                <w:b/>
                <w:szCs w:val="20"/>
              </w:rPr>
              <w:t>Description</w:t>
            </w:r>
          </w:p>
        </w:tc>
        <w:tc>
          <w:tcPr>
            <w:tcW w:w="434" w:type="pct"/>
            <w:shd w:val="clear" w:color="auto" w:fill="D9D9D9" w:themeFill="background1" w:themeFillShade="D9"/>
          </w:tcPr>
          <w:p w14:paraId="287DD0A1" w14:textId="77777777" w:rsidR="000968C6" w:rsidRPr="00920905" w:rsidRDefault="000968C6" w:rsidP="005729C8">
            <w:pPr>
              <w:rPr>
                <w:rFonts w:cstheme="minorHAnsi"/>
                <w:b/>
                <w:szCs w:val="20"/>
              </w:rPr>
            </w:pPr>
            <w:r w:rsidRPr="00920905">
              <w:rPr>
                <w:rFonts w:cstheme="minorHAnsi"/>
                <w:b/>
                <w:szCs w:val="20"/>
              </w:rPr>
              <w:t>Sector</w:t>
            </w:r>
          </w:p>
        </w:tc>
        <w:tc>
          <w:tcPr>
            <w:tcW w:w="529" w:type="pct"/>
            <w:shd w:val="clear" w:color="auto" w:fill="D9D9D9" w:themeFill="background1" w:themeFillShade="D9"/>
          </w:tcPr>
          <w:p w14:paraId="7DB97D70" w14:textId="77777777" w:rsidR="000968C6" w:rsidRPr="00920905" w:rsidRDefault="00FB2590" w:rsidP="005729C8">
            <w:pPr>
              <w:rPr>
                <w:rFonts w:cstheme="minorHAnsi"/>
                <w:b/>
                <w:szCs w:val="20"/>
              </w:rPr>
            </w:pPr>
            <w:proofErr w:type="spellStart"/>
            <w:r w:rsidRPr="00920905">
              <w:rPr>
                <w:rFonts w:cstheme="minorHAnsi"/>
                <w:b/>
                <w:szCs w:val="20"/>
              </w:rPr>
              <w:t>BldgType</w:t>
            </w:r>
            <w:proofErr w:type="spellEnd"/>
          </w:p>
        </w:tc>
        <w:tc>
          <w:tcPr>
            <w:tcW w:w="915" w:type="pct"/>
            <w:shd w:val="clear" w:color="auto" w:fill="D9D9D9" w:themeFill="background1" w:themeFillShade="D9"/>
          </w:tcPr>
          <w:p w14:paraId="500E206E" w14:textId="40BF7372" w:rsidR="000968C6" w:rsidRPr="00920905" w:rsidRDefault="00E06A37">
            <w:pPr>
              <w:rPr>
                <w:rFonts w:cstheme="minorHAnsi"/>
                <w:b/>
                <w:szCs w:val="20"/>
              </w:rPr>
            </w:pPr>
            <w:r>
              <w:rPr>
                <w:rFonts w:cstheme="minorHAnsi"/>
                <w:b/>
                <w:szCs w:val="20"/>
              </w:rPr>
              <w:t>M</w:t>
            </w:r>
            <w:r w:rsidR="005F69D5">
              <w:rPr>
                <w:rFonts w:cstheme="minorHAnsi"/>
                <w:b/>
                <w:szCs w:val="20"/>
              </w:rPr>
              <w:t xml:space="preserve">easure </w:t>
            </w:r>
            <w:r>
              <w:rPr>
                <w:rFonts w:cstheme="minorHAnsi"/>
                <w:b/>
                <w:szCs w:val="20"/>
              </w:rPr>
              <w:t>Delivery</w:t>
            </w:r>
          </w:p>
        </w:tc>
        <w:tc>
          <w:tcPr>
            <w:tcW w:w="430" w:type="pct"/>
            <w:shd w:val="clear" w:color="auto" w:fill="D9D9D9" w:themeFill="background1" w:themeFillShade="D9"/>
          </w:tcPr>
          <w:p w14:paraId="48FF07C8" w14:textId="5A5E3ED8" w:rsidR="000968C6" w:rsidRPr="00920905" w:rsidRDefault="00FB2590" w:rsidP="005729C8">
            <w:pPr>
              <w:rPr>
                <w:rFonts w:cstheme="minorHAnsi"/>
                <w:b/>
                <w:szCs w:val="20"/>
              </w:rPr>
            </w:pPr>
            <w:r w:rsidRPr="00920905">
              <w:rPr>
                <w:rFonts w:cstheme="minorHAnsi"/>
                <w:b/>
                <w:szCs w:val="20"/>
              </w:rPr>
              <w:t>NTG</w:t>
            </w:r>
            <w:r w:rsidR="00E06A37">
              <w:rPr>
                <w:rFonts w:cstheme="minorHAnsi"/>
                <w:b/>
                <w:szCs w:val="20"/>
              </w:rPr>
              <w:t>R</w:t>
            </w:r>
          </w:p>
        </w:tc>
      </w:tr>
      <w:tr w:rsidR="00FD4E43" w:rsidRPr="00FD4E43" w14:paraId="5C8B04BC" w14:textId="77777777" w:rsidTr="00920905">
        <w:tc>
          <w:tcPr>
            <w:tcW w:w="673" w:type="pct"/>
          </w:tcPr>
          <w:p w14:paraId="28722997" w14:textId="77777777" w:rsidR="00907697" w:rsidRPr="00FD4E43" w:rsidRDefault="00907697" w:rsidP="005729C8">
            <w:pPr>
              <w:rPr>
                <w:szCs w:val="20"/>
              </w:rPr>
            </w:pPr>
            <w:r w:rsidRPr="00FD4E43">
              <w:rPr>
                <w:szCs w:val="20"/>
              </w:rPr>
              <w:t>Res-Default&gt;2</w:t>
            </w:r>
          </w:p>
        </w:tc>
        <w:tc>
          <w:tcPr>
            <w:tcW w:w="2019" w:type="pct"/>
          </w:tcPr>
          <w:p w14:paraId="3EB26158" w14:textId="77777777" w:rsidR="00907697" w:rsidRPr="00FD4E43" w:rsidRDefault="00907697" w:rsidP="005729C8">
            <w:pPr>
              <w:rPr>
                <w:szCs w:val="20"/>
              </w:rPr>
            </w:pPr>
            <w:r w:rsidRPr="00FD4E43">
              <w:rPr>
                <w:szCs w:val="20"/>
              </w:rPr>
              <w:t>All other EEM with no evaluated NTGR; existing EEM with same delivery mechanism for more than 2 years</w:t>
            </w:r>
          </w:p>
        </w:tc>
        <w:tc>
          <w:tcPr>
            <w:tcW w:w="434" w:type="pct"/>
          </w:tcPr>
          <w:p w14:paraId="5C4D3E7D" w14:textId="77777777" w:rsidR="00907697" w:rsidRPr="00FD4E43" w:rsidRDefault="00907697" w:rsidP="005729C8">
            <w:pPr>
              <w:rPr>
                <w:szCs w:val="20"/>
              </w:rPr>
            </w:pPr>
            <w:r w:rsidRPr="00FD4E43">
              <w:rPr>
                <w:szCs w:val="20"/>
              </w:rPr>
              <w:t>Res</w:t>
            </w:r>
          </w:p>
        </w:tc>
        <w:tc>
          <w:tcPr>
            <w:tcW w:w="529" w:type="pct"/>
          </w:tcPr>
          <w:p w14:paraId="1A63333B" w14:textId="77777777" w:rsidR="00907697" w:rsidRPr="00FD4E43" w:rsidRDefault="00907697" w:rsidP="005729C8">
            <w:pPr>
              <w:rPr>
                <w:szCs w:val="20"/>
              </w:rPr>
            </w:pPr>
            <w:r w:rsidRPr="00FD4E43">
              <w:rPr>
                <w:szCs w:val="20"/>
              </w:rPr>
              <w:t>Any</w:t>
            </w:r>
          </w:p>
        </w:tc>
        <w:tc>
          <w:tcPr>
            <w:tcW w:w="915" w:type="pct"/>
          </w:tcPr>
          <w:p w14:paraId="6AB10E89" w14:textId="77777777" w:rsidR="00907697" w:rsidRPr="00FD4E43" w:rsidRDefault="00907697" w:rsidP="005729C8">
            <w:pPr>
              <w:rPr>
                <w:szCs w:val="20"/>
              </w:rPr>
            </w:pPr>
            <w:r w:rsidRPr="00FD4E43">
              <w:rPr>
                <w:szCs w:val="20"/>
              </w:rPr>
              <w:t>Any</w:t>
            </w:r>
          </w:p>
        </w:tc>
        <w:tc>
          <w:tcPr>
            <w:tcW w:w="430" w:type="pct"/>
          </w:tcPr>
          <w:p w14:paraId="25878F23" w14:textId="77777777" w:rsidR="00907697" w:rsidRPr="00FD4E43" w:rsidRDefault="00907697" w:rsidP="005729C8">
            <w:pPr>
              <w:rPr>
                <w:szCs w:val="20"/>
              </w:rPr>
            </w:pPr>
            <w:r w:rsidRPr="00FD4E43">
              <w:rPr>
                <w:szCs w:val="20"/>
              </w:rPr>
              <w:t>0.55</w:t>
            </w:r>
          </w:p>
        </w:tc>
      </w:tr>
    </w:tbl>
    <w:p w14:paraId="0E13CC18" w14:textId="77777777" w:rsidR="00C018E0" w:rsidRPr="00920905" w:rsidRDefault="00C018E0" w:rsidP="000968C6">
      <w:pPr>
        <w:pStyle w:val="Reminders"/>
        <w:rPr>
          <w:rFonts w:asciiTheme="minorHAnsi" w:hAnsiTheme="minorHAnsi" w:cstheme="minorHAnsi"/>
          <w:i w:val="0"/>
          <w:szCs w:val="22"/>
        </w:rPr>
      </w:pPr>
    </w:p>
    <w:p w14:paraId="4FDF0BF9"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b/>
          <w:i w:val="0"/>
          <w:color w:val="auto"/>
          <w:szCs w:val="22"/>
        </w:rPr>
        <w:t>Spillage Rate</w:t>
      </w:r>
    </w:p>
    <w:p w14:paraId="3ADB306A"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Spillage rates are not tracked in work papers; they are tracked in an external document which will be supplied to the Commission Staff.</w:t>
      </w:r>
    </w:p>
    <w:p w14:paraId="745FA270" w14:textId="77777777" w:rsidR="003003EC" w:rsidRPr="00500C4E" w:rsidRDefault="003003EC" w:rsidP="000968C6">
      <w:pPr>
        <w:pStyle w:val="Reminders"/>
        <w:rPr>
          <w:rFonts w:asciiTheme="minorHAnsi" w:hAnsiTheme="minorHAnsi" w:cstheme="minorHAnsi"/>
          <w:i w:val="0"/>
          <w:color w:val="auto"/>
          <w:szCs w:val="22"/>
        </w:rPr>
      </w:pPr>
    </w:p>
    <w:p w14:paraId="4168B5BD" w14:textId="77777777" w:rsidR="000968C6" w:rsidRPr="00500C4E" w:rsidRDefault="000968C6" w:rsidP="000968C6">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Installation Rate</w:t>
      </w:r>
    </w:p>
    <w:p w14:paraId="425FECE8" w14:textId="1A0A2197" w:rsidR="00240B74" w:rsidRPr="00920905" w:rsidRDefault="000968C6" w:rsidP="00920905">
      <w:pPr>
        <w:pStyle w:val="NoSpacing"/>
      </w:pPr>
      <w:r w:rsidRPr="00920905">
        <w:t>Th</w:t>
      </w:r>
      <w:r w:rsidR="00061A8E" w:rsidRPr="00920905">
        <w:t>e IR</w:t>
      </w:r>
      <w:r w:rsidRPr="00920905">
        <w:t xml:space="preserve"> value</w:t>
      </w:r>
      <w:r w:rsidR="00061A8E" w:rsidRPr="00920905">
        <w:t>s</w:t>
      </w:r>
      <w:r w:rsidRPr="00920905">
        <w:t xml:space="preserve"> </w:t>
      </w:r>
      <w:r w:rsidR="00061A8E" w:rsidRPr="00920905">
        <w:t>were</w:t>
      </w:r>
      <w:r w:rsidRPr="00920905">
        <w:t xml:space="preserve"> obtained </w:t>
      </w:r>
      <w:r w:rsidR="00BC6524" w:rsidRPr="00920905">
        <w:t>using the DEER READI tool</w:t>
      </w:r>
      <w:r w:rsidR="00240B74" w:rsidRPr="00920905">
        <w:t>.</w:t>
      </w:r>
      <w:r w:rsidRPr="00920905">
        <w:t xml:space="preserve"> </w:t>
      </w:r>
      <w:r w:rsidR="00061A8E" w:rsidRPr="00920905">
        <w:t>The relevant IR values for the measures in this work paper are in the table below</w:t>
      </w:r>
      <w:r w:rsidR="008B1357" w:rsidRPr="00920905">
        <w:t>.</w:t>
      </w:r>
    </w:p>
    <w:tbl>
      <w:tblPr>
        <w:tblStyle w:val="TableGrid1"/>
        <w:tblW w:w="5000" w:type="pct"/>
        <w:tblLook w:val="01E0" w:firstRow="1" w:lastRow="1" w:firstColumn="1" w:lastColumn="1" w:noHBand="0" w:noVBand="0"/>
      </w:tblPr>
      <w:tblGrid>
        <w:gridCol w:w="1351"/>
        <w:gridCol w:w="2626"/>
        <w:gridCol w:w="1287"/>
        <w:gridCol w:w="1604"/>
        <w:gridCol w:w="1296"/>
        <w:gridCol w:w="1186"/>
      </w:tblGrid>
      <w:tr w:rsidR="006B4A48" w:rsidRPr="0087393E" w14:paraId="1322279D" w14:textId="77777777" w:rsidTr="00920905">
        <w:tc>
          <w:tcPr>
            <w:tcW w:w="722" w:type="pct"/>
            <w:shd w:val="clear" w:color="auto" w:fill="D9D9D9" w:themeFill="background1" w:themeFillShade="D9"/>
          </w:tcPr>
          <w:p w14:paraId="75105F70" w14:textId="77777777" w:rsidR="006B4A48" w:rsidRPr="00920905" w:rsidRDefault="00BA2E7E" w:rsidP="005729C8">
            <w:pPr>
              <w:rPr>
                <w:rFonts w:cstheme="minorHAnsi"/>
                <w:b/>
                <w:szCs w:val="20"/>
              </w:rPr>
            </w:pPr>
            <w:r w:rsidRPr="00920905">
              <w:rPr>
                <w:rFonts w:cstheme="minorHAnsi"/>
                <w:b/>
                <w:szCs w:val="20"/>
              </w:rPr>
              <w:t xml:space="preserve">GSIA </w:t>
            </w:r>
            <w:r w:rsidR="00FB2590" w:rsidRPr="00920905">
              <w:rPr>
                <w:rFonts w:cstheme="minorHAnsi"/>
                <w:b/>
                <w:szCs w:val="20"/>
              </w:rPr>
              <w:t>ID</w:t>
            </w:r>
          </w:p>
        </w:tc>
        <w:tc>
          <w:tcPr>
            <w:tcW w:w="1404" w:type="pct"/>
            <w:shd w:val="clear" w:color="auto" w:fill="D9D9D9" w:themeFill="background1" w:themeFillShade="D9"/>
          </w:tcPr>
          <w:p w14:paraId="102A3FC1" w14:textId="77777777" w:rsidR="006B4A48" w:rsidRPr="00920905" w:rsidRDefault="00FB2590" w:rsidP="005729C8">
            <w:pPr>
              <w:rPr>
                <w:rFonts w:cstheme="minorHAnsi"/>
                <w:b/>
                <w:szCs w:val="20"/>
              </w:rPr>
            </w:pPr>
            <w:r w:rsidRPr="00920905">
              <w:rPr>
                <w:rFonts w:cstheme="minorHAnsi"/>
                <w:b/>
                <w:szCs w:val="20"/>
              </w:rPr>
              <w:t>Description</w:t>
            </w:r>
          </w:p>
        </w:tc>
        <w:tc>
          <w:tcPr>
            <w:tcW w:w="688" w:type="pct"/>
            <w:shd w:val="clear" w:color="auto" w:fill="D9D9D9" w:themeFill="background1" w:themeFillShade="D9"/>
          </w:tcPr>
          <w:p w14:paraId="3FDC9087" w14:textId="77777777" w:rsidR="006B4A48" w:rsidRPr="00920905" w:rsidRDefault="00FB2590" w:rsidP="005729C8">
            <w:pPr>
              <w:rPr>
                <w:rFonts w:cstheme="minorHAnsi"/>
                <w:b/>
                <w:szCs w:val="20"/>
              </w:rPr>
            </w:pPr>
            <w:r w:rsidRPr="00920905">
              <w:rPr>
                <w:rFonts w:cstheme="minorHAnsi"/>
                <w:b/>
                <w:szCs w:val="20"/>
              </w:rPr>
              <w:t>Sector</w:t>
            </w:r>
          </w:p>
        </w:tc>
        <w:tc>
          <w:tcPr>
            <w:tcW w:w="858" w:type="pct"/>
            <w:shd w:val="clear" w:color="auto" w:fill="D9D9D9" w:themeFill="background1" w:themeFillShade="D9"/>
          </w:tcPr>
          <w:p w14:paraId="0BA1547A" w14:textId="77777777" w:rsidR="006B4A48" w:rsidRPr="00920905" w:rsidRDefault="00FB2590" w:rsidP="005729C8">
            <w:pPr>
              <w:rPr>
                <w:rFonts w:cstheme="minorHAnsi"/>
                <w:b/>
                <w:szCs w:val="20"/>
              </w:rPr>
            </w:pPr>
            <w:proofErr w:type="spellStart"/>
            <w:r w:rsidRPr="00920905">
              <w:rPr>
                <w:rFonts w:cstheme="minorHAnsi"/>
                <w:b/>
                <w:szCs w:val="20"/>
              </w:rPr>
              <w:t>BldgType</w:t>
            </w:r>
            <w:proofErr w:type="spellEnd"/>
          </w:p>
        </w:tc>
        <w:tc>
          <w:tcPr>
            <w:tcW w:w="693" w:type="pct"/>
            <w:shd w:val="clear" w:color="auto" w:fill="D9D9D9" w:themeFill="background1" w:themeFillShade="D9"/>
          </w:tcPr>
          <w:p w14:paraId="47328018" w14:textId="77777777" w:rsidR="006B4A48" w:rsidRPr="00920905" w:rsidRDefault="006B4A48" w:rsidP="005729C8">
            <w:pPr>
              <w:rPr>
                <w:rFonts w:cstheme="minorHAnsi"/>
                <w:b/>
                <w:szCs w:val="20"/>
              </w:rPr>
            </w:pPr>
            <w:proofErr w:type="spellStart"/>
            <w:r w:rsidRPr="00920905">
              <w:rPr>
                <w:rFonts w:cstheme="minorHAnsi"/>
                <w:b/>
                <w:szCs w:val="20"/>
              </w:rPr>
              <w:t>ProgDelivID</w:t>
            </w:r>
            <w:proofErr w:type="spellEnd"/>
          </w:p>
        </w:tc>
        <w:tc>
          <w:tcPr>
            <w:tcW w:w="634" w:type="pct"/>
            <w:shd w:val="clear" w:color="auto" w:fill="D9D9D9" w:themeFill="background1" w:themeFillShade="D9"/>
          </w:tcPr>
          <w:p w14:paraId="77690643" w14:textId="77777777" w:rsidR="006B4A48" w:rsidRPr="00920905" w:rsidRDefault="00FB2590" w:rsidP="005729C8">
            <w:pPr>
              <w:rPr>
                <w:rFonts w:cstheme="minorHAnsi"/>
                <w:b/>
                <w:szCs w:val="20"/>
              </w:rPr>
            </w:pPr>
            <w:proofErr w:type="spellStart"/>
            <w:r w:rsidRPr="00920905">
              <w:rPr>
                <w:rFonts w:cstheme="minorHAnsi"/>
                <w:b/>
                <w:szCs w:val="20"/>
              </w:rPr>
              <w:t>GSIAValue</w:t>
            </w:r>
            <w:proofErr w:type="spellEnd"/>
          </w:p>
        </w:tc>
      </w:tr>
      <w:tr w:rsidR="002F4E34" w:rsidRPr="004E1F22" w14:paraId="3AEFCD58" w14:textId="77777777" w:rsidTr="00920905">
        <w:tc>
          <w:tcPr>
            <w:tcW w:w="722" w:type="pct"/>
          </w:tcPr>
          <w:p w14:paraId="20565B79" w14:textId="77777777" w:rsidR="002F4E34" w:rsidRPr="004E1F22" w:rsidRDefault="002F4E34" w:rsidP="005729C8">
            <w:pPr>
              <w:rPr>
                <w:szCs w:val="20"/>
              </w:rPr>
            </w:pPr>
            <w:r w:rsidRPr="004E1F22">
              <w:rPr>
                <w:szCs w:val="20"/>
              </w:rPr>
              <w:t>Def-GSIA</w:t>
            </w:r>
          </w:p>
        </w:tc>
        <w:tc>
          <w:tcPr>
            <w:tcW w:w="1404" w:type="pct"/>
          </w:tcPr>
          <w:p w14:paraId="2BFFF598" w14:textId="77777777" w:rsidR="002F4E34" w:rsidRPr="004E1F22" w:rsidRDefault="002F4E34" w:rsidP="005729C8">
            <w:pPr>
              <w:rPr>
                <w:szCs w:val="20"/>
              </w:rPr>
            </w:pPr>
            <w:r w:rsidRPr="004E1F22">
              <w:rPr>
                <w:szCs w:val="20"/>
              </w:rPr>
              <w:t>Default GSIA values</w:t>
            </w:r>
          </w:p>
        </w:tc>
        <w:tc>
          <w:tcPr>
            <w:tcW w:w="688" w:type="pct"/>
          </w:tcPr>
          <w:p w14:paraId="157D8A62" w14:textId="77777777" w:rsidR="002F4E34" w:rsidRPr="004E1F22" w:rsidRDefault="002F4E34" w:rsidP="005729C8">
            <w:pPr>
              <w:rPr>
                <w:szCs w:val="20"/>
              </w:rPr>
            </w:pPr>
            <w:r w:rsidRPr="004E1F22">
              <w:rPr>
                <w:szCs w:val="20"/>
              </w:rPr>
              <w:t>Any</w:t>
            </w:r>
          </w:p>
        </w:tc>
        <w:tc>
          <w:tcPr>
            <w:tcW w:w="858" w:type="pct"/>
          </w:tcPr>
          <w:p w14:paraId="0C3293FE" w14:textId="77777777" w:rsidR="002F4E34" w:rsidRPr="004E1F22" w:rsidRDefault="002F4E34" w:rsidP="005729C8">
            <w:pPr>
              <w:rPr>
                <w:szCs w:val="20"/>
              </w:rPr>
            </w:pPr>
            <w:r w:rsidRPr="004E1F22">
              <w:rPr>
                <w:szCs w:val="20"/>
              </w:rPr>
              <w:t>Any</w:t>
            </w:r>
          </w:p>
        </w:tc>
        <w:tc>
          <w:tcPr>
            <w:tcW w:w="693" w:type="pct"/>
          </w:tcPr>
          <w:p w14:paraId="0B642835" w14:textId="77777777" w:rsidR="002F4E34" w:rsidRPr="004E1F22" w:rsidRDefault="002F4E34" w:rsidP="005729C8">
            <w:pPr>
              <w:rPr>
                <w:szCs w:val="20"/>
              </w:rPr>
            </w:pPr>
            <w:r w:rsidRPr="004E1F22">
              <w:rPr>
                <w:szCs w:val="20"/>
              </w:rPr>
              <w:t>Any</w:t>
            </w:r>
          </w:p>
        </w:tc>
        <w:tc>
          <w:tcPr>
            <w:tcW w:w="634" w:type="pct"/>
          </w:tcPr>
          <w:p w14:paraId="1C671DD2" w14:textId="77777777" w:rsidR="002F4E34" w:rsidRPr="004E1F22" w:rsidRDefault="002F4E34" w:rsidP="005729C8">
            <w:pPr>
              <w:rPr>
                <w:szCs w:val="20"/>
              </w:rPr>
            </w:pPr>
            <w:r w:rsidRPr="004E1F22">
              <w:rPr>
                <w:szCs w:val="20"/>
              </w:rPr>
              <w:t>1</w:t>
            </w:r>
          </w:p>
        </w:tc>
      </w:tr>
    </w:tbl>
    <w:p w14:paraId="1CA56A75" w14:textId="77777777" w:rsidR="006B4A48" w:rsidRPr="00B05647" w:rsidRDefault="006B4A48" w:rsidP="000968C6">
      <w:pPr>
        <w:pStyle w:val="Reminders"/>
        <w:rPr>
          <w:rFonts w:asciiTheme="minorHAnsi" w:hAnsiTheme="minorHAnsi" w:cstheme="minorHAnsi"/>
          <w:b/>
          <w:i w:val="0"/>
          <w:color w:val="auto"/>
          <w:szCs w:val="22"/>
        </w:rPr>
      </w:pPr>
    </w:p>
    <w:p w14:paraId="7C85220B" w14:textId="77777777" w:rsidR="008B1357" w:rsidRPr="00500C4E" w:rsidRDefault="008B1357" w:rsidP="008B1357">
      <w:pPr>
        <w:rPr>
          <w:rFonts w:cstheme="minorHAnsi"/>
          <w:b/>
          <w:szCs w:val="22"/>
        </w:rPr>
      </w:pPr>
      <w:r w:rsidRPr="00500C4E">
        <w:rPr>
          <w:rFonts w:cstheme="minorHAnsi"/>
          <w:b/>
          <w:szCs w:val="22"/>
        </w:rPr>
        <w:t>Effective</w:t>
      </w:r>
      <w:r w:rsidR="00CE4386" w:rsidRPr="00500C4E">
        <w:rPr>
          <w:rFonts w:cstheme="minorHAnsi"/>
          <w:b/>
          <w:szCs w:val="22"/>
        </w:rPr>
        <w:t xml:space="preserve"> and Remaining</w:t>
      </w:r>
      <w:r w:rsidRPr="00500C4E">
        <w:rPr>
          <w:rFonts w:cstheme="minorHAnsi"/>
          <w:b/>
          <w:szCs w:val="22"/>
        </w:rPr>
        <w:t xml:space="preserve"> Useful Life</w:t>
      </w:r>
    </w:p>
    <w:p w14:paraId="3BB4853E" w14:textId="1096F3CF" w:rsidR="008B1357" w:rsidRPr="00920905" w:rsidRDefault="006A6D15" w:rsidP="00920905">
      <w:pPr>
        <w:pStyle w:val="NoSpacing"/>
      </w:pPr>
      <w:r w:rsidRPr="0087393E">
        <w:t xml:space="preserve">The EUL and RUL values were obtained </w:t>
      </w:r>
      <w:r w:rsidR="00BC6524" w:rsidRPr="0087393E">
        <w:t>using the DEER READI tool</w:t>
      </w:r>
      <w:r w:rsidRPr="0087393E">
        <w:t>. DEER defines the RUL as 1/3 of the EUL value. The RUL value is only applicable to the first baseline period for an RET measure with an applicable code baseline. The relevant EUL and RUL values for the measures in this work paper are in the table below.</w:t>
      </w:r>
    </w:p>
    <w:tbl>
      <w:tblPr>
        <w:tblStyle w:val="TableGrid1"/>
        <w:tblW w:w="5000" w:type="pct"/>
        <w:tblLook w:val="04A0" w:firstRow="1" w:lastRow="0" w:firstColumn="1" w:lastColumn="0" w:noHBand="0" w:noVBand="1"/>
      </w:tblPr>
      <w:tblGrid>
        <w:gridCol w:w="1540"/>
        <w:gridCol w:w="2684"/>
        <w:gridCol w:w="885"/>
        <w:gridCol w:w="1270"/>
        <w:gridCol w:w="1519"/>
        <w:gridCol w:w="1452"/>
      </w:tblGrid>
      <w:tr w:rsidR="008B1357" w:rsidRPr="00500C4E" w14:paraId="5A9EC2BE" w14:textId="77777777" w:rsidTr="00920905">
        <w:tc>
          <w:tcPr>
            <w:tcW w:w="824" w:type="pct"/>
            <w:shd w:val="clear" w:color="auto" w:fill="D9D9D9" w:themeFill="background1" w:themeFillShade="D9"/>
          </w:tcPr>
          <w:p w14:paraId="17686FBF" w14:textId="77777777" w:rsidR="008B1357" w:rsidRPr="00920905" w:rsidRDefault="008B1357" w:rsidP="00BA2E7E">
            <w:pPr>
              <w:rPr>
                <w:rFonts w:cstheme="minorHAnsi"/>
                <w:b/>
                <w:szCs w:val="20"/>
              </w:rPr>
            </w:pPr>
            <w:r w:rsidRPr="00920905">
              <w:rPr>
                <w:rFonts w:cstheme="minorHAnsi"/>
                <w:b/>
                <w:szCs w:val="20"/>
              </w:rPr>
              <w:t>EUL ID</w:t>
            </w:r>
          </w:p>
        </w:tc>
        <w:tc>
          <w:tcPr>
            <w:tcW w:w="1436" w:type="pct"/>
            <w:shd w:val="clear" w:color="auto" w:fill="D9D9D9" w:themeFill="background1" w:themeFillShade="D9"/>
          </w:tcPr>
          <w:p w14:paraId="1C93AC29" w14:textId="77777777" w:rsidR="008B1357" w:rsidRPr="00920905" w:rsidRDefault="008B1357" w:rsidP="00BA2E7E">
            <w:pPr>
              <w:rPr>
                <w:rFonts w:cstheme="minorHAnsi"/>
                <w:b/>
                <w:szCs w:val="20"/>
              </w:rPr>
            </w:pPr>
            <w:r w:rsidRPr="00920905">
              <w:rPr>
                <w:rFonts w:cstheme="minorHAnsi"/>
                <w:b/>
                <w:szCs w:val="20"/>
              </w:rPr>
              <w:t>Description</w:t>
            </w:r>
          </w:p>
        </w:tc>
        <w:tc>
          <w:tcPr>
            <w:tcW w:w="474" w:type="pct"/>
            <w:shd w:val="clear" w:color="auto" w:fill="D9D9D9" w:themeFill="background1" w:themeFillShade="D9"/>
          </w:tcPr>
          <w:p w14:paraId="68405617" w14:textId="77777777" w:rsidR="008B1357" w:rsidRPr="00920905" w:rsidRDefault="008B1357" w:rsidP="00BA2E7E">
            <w:pPr>
              <w:rPr>
                <w:rFonts w:cstheme="minorHAnsi"/>
                <w:b/>
                <w:szCs w:val="20"/>
              </w:rPr>
            </w:pPr>
            <w:r w:rsidRPr="00920905">
              <w:rPr>
                <w:rFonts w:cstheme="minorHAnsi"/>
                <w:b/>
                <w:szCs w:val="20"/>
              </w:rPr>
              <w:t>Sector</w:t>
            </w:r>
          </w:p>
        </w:tc>
        <w:tc>
          <w:tcPr>
            <w:tcW w:w="676" w:type="pct"/>
            <w:shd w:val="clear" w:color="auto" w:fill="D9D9D9" w:themeFill="background1" w:themeFillShade="D9"/>
          </w:tcPr>
          <w:p w14:paraId="0733AF36" w14:textId="77777777" w:rsidR="008B1357" w:rsidRPr="00920905" w:rsidRDefault="00BA2E7E" w:rsidP="00BA2E7E">
            <w:pPr>
              <w:rPr>
                <w:rFonts w:cstheme="minorHAnsi"/>
                <w:b/>
                <w:szCs w:val="20"/>
              </w:rPr>
            </w:pPr>
            <w:proofErr w:type="spellStart"/>
            <w:r w:rsidRPr="00920905">
              <w:rPr>
                <w:rFonts w:cstheme="minorHAnsi"/>
                <w:b/>
                <w:szCs w:val="20"/>
              </w:rPr>
              <w:t>UseCategory</w:t>
            </w:r>
            <w:proofErr w:type="spellEnd"/>
          </w:p>
        </w:tc>
        <w:tc>
          <w:tcPr>
            <w:tcW w:w="813" w:type="pct"/>
            <w:shd w:val="clear" w:color="auto" w:fill="D9D9D9" w:themeFill="background1" w:themeFillShade="D9"/>
          </w:tcPr>
          <w:p w14:paraId="64D571F2" w14:textId="77777777" w:rsidR="008B1357" w:rsidRPr="00920905" w:rsidRDefault="008B1357" w:rsidP="00BA2E7E">
            <w:pPr>
              <w:rPr>
                <w:rFonts w:cstheme="minorHAnsi"/>
                <w:b/>
                <w:szCs w:val="20"/>
              </w:rPr>
            </w:pPr>
            <w:r w:rsidRPr="00920905">
              <w:rPr>
                <w:rFonts w:cstheme="minorHAnsi"/>
                <w:b/>
                <w:szCs w:val="20"/>
              </w:rPr>
              <w:t>EUL (Years)</w:t>
            </w:r>
          </w:p>
        </w:tc>
        <w:tc>
          <w:tcPr>
            <w:tcW w:w="777" w:type="pct"/>
            <w:shd w:val="clear" w:color="auto" w:fill="D9D9D9" w:themeFill="background1" w:themeFillShade="D9"/>
          </w:tcPr>
          <w:p w14:paraId="6B814E1E" w14:textId="77777777" w:rsidR="008B1357" w:rsidRPr="00920905" w:rsidRDefault="008B1357" w:rsidP="00BA2E7E">
            <w:pPr>
              <w:rPr>
                <w:rFonts w:cstheme="minorHAnsi"/>
                <w:b/>
                <w:szCs w:val="20"/>
              </w:rPr>
            </w:pPr>
            <w:r w:rsidRPr="00920905">
              <w:rPr>
                <w:rFonts w:cstheme="minorHAnsi"/>
                <w:b/>
                <w:szCs w:val="20"/>
              </w:rPr>
              <w:t>RUL (Years)</w:t>
            </w:r>
          </w:p>
        </w:tc>
      </w:tr>
      <w:tr w:rsidR="00BA2E7E" w:rsidRPr="004E1F22" w14:paraId="23E3B0B0" w14:textId="77777777" w:rsidTr="00920905">
        <w:trPr>
          <w:trHeight w:val="243"/>
        </w:trPr>
        <w:tc>
          <w:tcPr>
            <w:tcW w:w="824" w:type="pct"/>
          </w:tcPr>
          <w:p w14:paraId="17A1D7F4" w14:textId="7AE42FC3" w:rsidR="00BA2E7E" w:rsidRPr="004E1F22" w:rsidRDefault="004E1F22" w:rsidP="00BA2E7E">
            <w:pPr>
              <w:rPr>
                <w:szCs w:val="20"/>
              </w:rPr>
            </w:pPr>
            <w:proofErr w:type="spellStart"/>
            <w:r w:rsidRPr="004E1F22">
              <w:rPr>
                <w:szCs w:val="20"/>
              </w:rPr>
              <w:t>Appl-ESRefg</w:t>
            </w:r>
            <w:proofErr w:type="spellEnd"/>
          </w:p>
        </w:tc>
        <w:tc>
          <w:tcPr>
            <w:tcW w:w="1436" w:type="pct"/>
          </w:tcPr>
          <w:p w14:paraId="36E678D1" w14:textId="792A31C9" w:rsidR="00BA2E7E" w:rsidRPr="004E1F22" w:rsidRDefault="004E1F22" w:rsidP="00BA2E7E">
            <w:pPr>
              <w:rPr>
                <w:szCs w:val="20"/>
              </w:rPr>
            </w:pPr>
            <w:r w:rsidRPr="004E1F22">
              <w:rPr>
                <w:szCs w:val="20"/>
              </w:rPr>
              <w:t>High Efficiency Refrigerator</w:t>
            </w:r>
          </w:p>
        </w:tc>
        <w:tc>
          <w:tcPr>
            <w:tcW w:w="474" w:type="pct"/>
          </w:tcPr>
          <w:p w14:paraId="42B5C736" w14:textId="2BA20008" w:rsidR="00BA2E7E" w:rsidRPr="004E1F22" w:rsidRDefault="004E1F22" w:rsidP="00BA2E7E">
            <w:pPr>
              <w:rPr>
                <w:szCs w:val="20"/>
              </w:rPr>
            </w:pPr>
            <w:r w:rsidRPr="004E1F22">
              <w:rPr>
                <w:szCs w:val="20"/>
              </w:rPr>
              <w:t>Res</w:t>
            </w:r>
          </w:p>
        </w:tc>
        <w:tc>
          <w:tcPr>
            <w:tcW w:w="676" w:type="pct"/>
          </w:tcPr>
          <w:p w14:paraId="52A841ED" w14:textId="64595FE0" w:rsidR="00BA2E7E" w:rsidRPr="004E1F22" w:rsidRDefault="004E1F22" w:rsidP="00BA2E7E">
            <w:pPr>
              <w:rPr>
                <w:szCs w:val="20"/>
              </w:rPr>
            </w:pPr>
            <w:proofErr w:type="spellStart"/>
            <w:r w:rsidRPr="004E1F22">
              <w:rPr>
                <w:szCs w:val="20"/>
              </w:rPr>
              <w:t>AppPlug</w:t>
            </w:r>
            <w:proofErr w:type="spellEnd"/>
          </w:p>
        </w:tc>
        <w:tc>
          <w:tcPr>
            <w:tcW w:w="813" w:type="pct"/>
          </w:tcPr>
          <w:p w14:paraId="1BF5FCBD" w14:textId="349C1B6D" w:rsidR="00BA2E7E" w:rsidRPr="004E1F22" w:rsidRDefault="004E1F22" w:rsidP="00BA2E7E">
            <w:pPr>
              <w:rPr>
                <w:szCs w:val="20"/>
              </w:rPr>
            </w:pPr>
            <w:r w:rsidRPr="004E1F22">
              <w:rPr>
                <w:szCs w:val="20"/>
              </w:rPr>
              <w:t>14</w:t>
            </w:r>
          </w:p>
        </w:tc>
        <w:tc>
          <w:tcPr>
            <w:tcW w:w="777" w:type="pct"/>
          </w:tcPr>
          <w:p w14:paraId="46ED97C1" w14:textId="75801B3B" w:rsidR="00BA2E7E" w:rsidRPr="004E1F22" w:rsidRDefault="004E1F22" w:rsidP="00BA2E7E">
            <w:pPr>
              <w:rPr>
                <w:szCs w:val="20"/>
              </w:rPr>
            </w:pPr>
            <w:r w:rsidRPr="004E1F22">
              <w:rPr>
                <w:szCs w:val="20"/>
              </w:rPr>
              <w:t>N/A</w:t>
            </w:r>
          </w:p>
        </w:tc>
      </w:tr>
    </w:tbl>
    <w:p w14:paraId="70FE2727" w14:textId="77777777" w:rsidR="00E16609" w:rsidRPr="00500C4E" w:rsidRDefault="00F06CCF" w:rsidP="00F06CCF">
      <w:pPr>
        <w:pStyle w:val="Heading3"/>
        <w:rPr>
          <w:rFonts w:asciiTheme="minorHAnsi" w:hAnsiTheme="minorHAnsi"/>
        </w:rPr>
      </w:pPr>
      <w:r w:rsidRPr="00500C4E">
        <w:rPr>
          <w:rFonts w:asciiTheme="minorHAnsi" w:hAnsiTheme="minorHAnsi"/>
        </w:rPr>
        <w:t>1.4.2</w:t>
      </w:r>
      <w:r w:rsidR="00824F1C" w:rsidRPr="00500C4E">
        <w:rPr>
          <w:rFonts w:asciiTheme="minorHAnsi" w:hAnsiTheme="minorHAnsi"/>
        </w:rPr>
        <w:t xml:space="preserve"> </w:t>
      </w:r>
      <w:r w:rsidR="00E16609" w:rsidRPr="00500C4E">
        <w:rPr>
          <w:rFonts w:asciiTheme="minorHAnsi" w:hAnsiTheme="minorHAnsi"/>
        </w:rPr>
        <w:t>Code</w:t>
      </w:r>
      <w:r w:rsidR="00B26778" w:rsidRPr="00500C4E">
        <w:rPr>
          <w:rFonts w:asciiTheme="minorHAnsi" w:hAnsiTheme="minorHAnsi"/>
        </w:rPr>
        <w:t xml:space="preserve">s and Standards </w:t>
      </w:r>
      <w:r w:rsidR="00E16609" w:rsidRPr="00500C4E">
        <w:rPr>
          <w:rFonts w:asciiTheme="minorHAnsi" w:hAnsiTheme="minorHAnsi"/>
        </w:rPr>
        <w:t xml:space="preserve">Analysis </w:t>
      </w:r>
      <w:bookmarkEnd w:id="11"/>
    </w:p>
    <w:p w14:paraId="042B7492" w14:textId="70BCCABD" w:rsidR="00857E5C" w:rsidRPr="00857E5C" w:rsidRDefault="00857E5C" w:rsidP="00857E5C">
      <w:pPr>
        <w:rPr>
          <w:rFonts w:cs="Arial"/>
          <w:szCs w:val="22"/>
        </w:rPr>
      </w:pPr>
      <w:r w:rsidRPr="00857E5C">
        <w:rPr>
          <w:rFonts w:cs="Arial"/>
          <w:b/>
          <w:szCs w:val="22"/>
        </w:rPr>
        <w:t>Title 20</w:t>
      </w:r>
      <w:r w:rsidR="002E7BC8">
        <w:rPr>
          <w:rFonts w:cs="Arial"/>
          <w:b/>
          <w:szCs w:val="22"/>
        </w:rPr>
        <w:t xml:space="preserve"> 2015 [493]</w:t>
      </w:r>
      <w:r w:rsidRPr="00857E5C">
        <w:rPr>
          <w:rFonts w:cs="Arial"/>
          <w:b/>
          <w:szCs w:val="22"/>
        </w:rPr>
        <w:t>:</w:t>
      </w:r>
      <w:r w:rsidRPr="00857E5C">
        <w:rPr>
          <w:rFonts w:cs="Arial"/>
          <w:szCs w:val="22"/>
        </w:rPr>
        <w:t xml:space="preserve"> These measures fall under Section 1605.1 of Title 20 of th</w:t>
      </w:r>
      <w:r>
        <w:rPr>
          <w:rFonts w:cs="Arial"/>
          <w:szCs w:val="22"/>
        </w:rPr>
        <w:t>e California Energy Regulations.</w:t>
      </w:r>
      <w:r w:rsidRPr="00857E5C">
        <w:rPr>
          <w:rFonts w:cs="Arial"/>
          <w:szCs w:val="22"/>
        </w:rPr>
        <w:t xml:space="preserve"> These State Standards are based on the Federal Regulations for Refrigerators (see “Federal Standards” below).  </w:t>
      </w:r>
    </w:p>
    <w:p w14:paraId="1223C1BC" w14:textId="77777777" w:rsidR="00857E5C" w:rsidRPr="00857E5C" w:rsidRDefault="00857E5C" w:rsidP="00857E5C">
      <w:pPr>
        <w:rPr>
          <w:rFonts w:cs="Arial"/>
          <w:b/>
          <w:i/>
          <w:color w:val="FF0000"/>
          <w:szCs w:val="22"/>
        </w:rPr>
      </w:pPr>
    </w:p>
    <w:p w14:paraId="00CC01B9" w14:textId="77777777" w:rsidR="00857E5C" w:rsidRPr="00857E5C" w:rsidRDefault="00857E5C" w:rsidP="00857E5C">
      <w:pPr>
        <w:rPr>
          <w:szCs w:val="22"/>
        </w:rPr>
      </w:pPr>
      <w:r w:rsidRPr="00857E5C">
        <w:rPr>
          <w:rFonts w:cs="Arial"/>
          <w:b/>
          <w:szCs w:val="22"/>
        </w:rPr>
        <w:t>Title 24:</w:t>
      </w:r>
      <w:r w:rsidRPr="00857E5C">
        <w:rPr>
          <w:szCs w:val="22"/>
        </w:rPr>
        <w:t xml:space="preserve"> </w:t>
      </w:r>
      <w:r w:rsidRPr="00857E5C">
        <w:rPr>
          <w:rFonts w:cs="Arial"/>
          <w:szCs w:val="22"/>
        </w:rPr>
        <w:t xml:space="preserve">These measures do not fall under Title 24 of the California Energy Regulations. </w:t>
      </w:r>
    </w:p>
    <w:p w14:paraId="2D6AC111" w14:textId="77777777" w:rsidR="00857E5C" w:rsidRPr="00857E5C" w:rsidRDefault="00857E5C" w:rsidP="00857E5C">
      <w:pPr>
        <w:rPr>
          <w:szCs w:val="22"/>
        </w:rPr>
      </w:pPr>
    </w:p>
    <w:p w14:paraId="737D7F1E" w14:textId="77777777" w:rsidR="00857E5C" w:rsidRPr="00857E5C" w:rsidRDefault="00857E5C" w:rsidP="00857E5C">
      <w:pPr>
        <w:rPr>
          <w:rFonts w:cs="Arial"/>
          <w:szCs w:val="22"/>
        </w:rPr>
      </w:pPr>
      <w:r w:rsidRPr="00857E5C">
        <w:rPr>
          <w:rFonts w:cs="Arial"/>
          <w:b/>
          <w:szCs w:val="22"/>
        </w:rPr>
        <w:lastRenderedPageBreak/>
        <w:t>Federal Standards:</w:t>
      </w:r>
      <w:r w:rsidRPr="00857E5C">
        <w:rPr>
          <w:szCs w:val="22"/>
        </w:rPr>
        <w:t xml:space="preserve"> </w:t>
      </w:r>
      <w:r w:rsidRPr="00857E5C">
        <w:rPr>
          <w:rFonts w:cs="Arial"/>
          <w:szCs w:val="22"/>
        </w:rPr>
        <w:t>These measures fall under Federal DOE regulations.  The National Appliance Energy Conservation Act (NAECA) dictates minimum energy consumption standards for both commercial and non-commercial refrigerators and freezers. These standards are as follows:</w:t>
      </w:r>
    </w:p>
    <w:p w14:paraId="3082945A" w14:textId="77777777" w:rsidR="00857E5C" w:rsidRPr="00857E5C" w:rsidRDefault="00857E5C" w:rsidP="00857E5C">
      <w:pPr>
        <w:rPr>
          <w:rFonts w:cs="Arial"/>
          <w:szCs w:val="22"/>
        </w:rPr>
      </w:pPr>
    </w:p>
    <w:tbl>
      <w:tblPr>
        <w:tblStyle w:val="TableGrid"/>
        <w:tblW w:w="5000" w:type="pct"/>
        <w:tblLook w:val="04A0" w:firstRow="1" w:lastRow="0" w:firstColumn="1" w:lastColumn="0" w:noHBand="0" w:noVBand="1"/>
      </w:tblPr>
      <w:tblGrid>
        <w:gridCol w:w="5354"/>
        <w:gridCol w:w="2036"/>
        <w:gridCol w:w="1960"/>
      </w:tblGrid>
      <w:tr w:rsidR="00857E5C" w:rsidRPr="00857E5C" w14:paraId="44BC6DD8" w14:textId="77777777" w:rsidTr="00857E5C">
        <w:tc>
          <w:tcPr>
            <w:tcW w:w="2863" w:type="pct"/>
            <w:shd w:val="clear" w:color="auto" w:fill="D9D9D9" w:themeFill="background1" w:themeFillShade="D9"/>
          </w:tcPr>
          <w:p w14:paraId="1C8218E3" w14:textId="77777777" w:rsidR="00857E5C" w:rsidRPr="00857E5C" w:rsidRDefault="00857E5C" w:rsidP="00B17C51">
            <w:pPr>
              <w:rPr>
                <w:rFonts w:cs="Arial"/>
                <w:b/>
                <w:sz w:val="20"/>
                <w:szCs w:val="20"/>
              </w:rPr>
            </w:pPr>
            <w:r w:rsidRPr="00857E5C">
              <w:rPr>
                <w:rFonts w:cs="Arial"/>
                <w:b/>
                <w:sz w:val="20"/>
                <w:szCs w:val="20"/>
              </w:rPr>
              <w:t>Product Class</w:t>
            </w:r>
          </w:p>
        </w:tc>
        <w:tc>
          <w:tcPr>
            <w:tcW w:w="2137" w:type="pct"/>
            <w:gridSpan w:val="2"/>
            <w:shd w:val="clear" w:color="auto" w:fill="D9D9D9" w:themeFill="background1" w:themeFillShade="D9"/>
          </w:tcPr>
          <w:p w14:paraId="46018E49" w14:textId="77777777" w:rsidR="00857E5C" w:rsidRPr="00857E5C" w:rsidRDefault="00857E5C" w:rsidP="00B17C51">
            <w:pPr>
              <w:rPr>
                <w:rFonts w:cs="Arial"/>
                <w:b/>
                <w:sz w:val="20"/>
                <w:szCs w:val="20"/>
              </w:rPr>
            </w:pPr>
            <w:r w:rsidRPr="00857E5C">
              <w:rPr>
                <w:rFonts w:cs="Arial"/>
                <w:b/>
                <w:sz w:val="20"/>
                <w:szCs w:val="20"/>
              </w:rPr>
              <w:t>Equations for Maximum Energy Use (kWh/</w:t>
            </w:r>
            <w:proofErr w:type="spellStart"/>
            <w:r w:rsidRPr="00857E5C">
              <w:rPr>
                <w:rFonts w:cs="Arial"/>
                <w:b/>
                <w:sz w:val="20"/>
                <w:szCs w:val="20"/>
              </w:rPr>
              <w:t>yr</w:t>
            </w:r>
            <w:proofErr w:type="spellEnd"/>
            <w:r w:rsidRPr="00857E5C">
              <w:rPr>
                <w:rFonts w:cs="Arial"/>
                <w:b/>
                <w:sz w:val="20"/>
                <w:szCs w:val="20"/>
              </w:rPr>
              <w:t>)</w:t>
            </w:r>
          </w:p>
        </w:tc>
      </w:tr>
      <w:tr w:rsidR="00857E5C" w:rsidRPr="00857E5C" w14:paraId="0B7B6C3B" w14:textId="77777777" w:rsidTr="00857E5C">
        <w:tc>
          <w:tcPr>
            <w:tcW w:w="2863" w:type="pct"/>
          </w:tcPr>
          <w:p w14:paraId="0BCEE3D2" w14:textId="77777777" w:rsidR="00857E5C" w:rsidRPr="00857E5C" w:rsidRDefault="00857E5C" w:rsidP="00B17C51">
            <w:pPr>
              <w:rPr>
                <w:rFonts w:cs="Arial"/>
                <w:sz w:val="20"/>
                <w:szCs w:val="20"/>
              </w:rPr>
            </w:pPr>
          </w:p>
        </w:tc>
        <w:tc>
          <w:tcPr>
            <w:tcW w:w="1089" w:type="pct"/>
          </w:tcPr>
          <w:p w14:paraId="1B06956E" w14:textId="77777777" w:rsidR="00857E5C" w:rsidRPr="00857E5C" w:rsidRDefault="00857E5C" w:rsidP="00B17C51">
            <w:pPr>
              <w:rPr>
                <w:rFonts w:cs="Arial"/>
                <w:sz w:val="20"/>
                <w:szCs w:val="20"/>
              </w:rPr>
            </w:pPr>
            <w:r w:rsidRPr="00857E5C">
              <w:rPr>
                <w:rFonts w:cs="Arial"/>
                <w:sz w:val="20"/>
                <w:szCs w:val="20"/>
              </w:rPr>
              <w:t xml:space="preserve">Based on AV (cu </w:t>
            </w:r>
            <w:proofErr w:type="spellStart"/>
            <w:r w:rsidRPr="00857E5C">
              <w:rPr>
                <w:rFonts w:cs="Arial"/>
                <w:sz w:val="20"/>
                <w:szCs w:val="20"/>
              </w:rPr>
              <w:t>ft</w:t>
            </w:r>
            <w:proofErr w:type="spellEnd"/>
            <w:r w:rsidRPr="00857E5C">
              <w:rPr>
                <w:rFonts w:cs="Arial"/>
                <w:sz w:val="20"/>
                <w:szCs w:val="20"/>
              </w:rPr>
              <w:t>)</w:t>
            </w:r>
          </w:p>
        </w:tc>
        <w:tc>
          <w:tcPr>
            <w:tcW w:w="1048" w:type="pct"/>
          </w:tcPr>
          <w:p w14:paraId="669F61E5" w14:textId="77777777" w:rsidR="00857E5C" w:rsidRPr="00857E5C" w:rsidRDefault="00857E5C" w:rsidP="00B17C51">
            <w:pPr>
              <w:rPr>
                <w:rFonts w:cs="Arial"/>
                <w:sz w:val="20"/>
                <w:szCs w:val="20"/>
              </w:rPr>
            </w:pPr>
            <w:r w:rsidRPr="00857E5C">
              <w:rPr>
                <w:rFonts w:cs="Arial"/>
                <w:sz w:val="20"/>
                <w:szCs w:val="20"/>
              </w:rPr>
              <w:t xml:space="preserve">Based on </w:t>
            </w:r>
            <w:proofErr w:type="spellStart"/>
            <w:r w:rsidRPr="00857E5C">
              <w:rPr>
                <w:rFonts w:cs="Arial"/>
                <w:sz w:val="20"/>
                <w:szCs w:val="20"/>
              </w:rPr>
              <w:t>av</w:t>
            </w:r>
            <w:proofErr w:type="spellEnd"/>
            <w:r w:rsidRPr="00857E5C">
              <w:rPr>
                <w:rFonts w:cs="Arial"/>
                <w:sz w:val="20"/>
                <w:szCs w:val="20"/>
              </w:rPr>
              <w:t xml:space="preserve"> (L)</w:t>
            </w:r>
          </w:p>
        </w:tc>
      </w:tr>
      <w:tr w:rsidR="00857E5C" w:rsidRPr="00857E5C" w14:paraId="5F1E91E4" w14:textId="77777777" w:rsidTr="00857E5C">
        <w:tc>
          <w:tcPr>
            <w:tcW w:w="2863" w:type="pct"/>
          </w:tcPr>
          <w:p w14:paraId="18F3C557" w14:textId="77777777" w:rsidR="00857E5C" w:rsidRPr="00857E5C" w:rsidRDefault="00857E5C" w:rsidP="00B17C51">
            <w:pPr>
              <w:rPr>
                <w:rFonts w:cs="Arial"/>
                <w:color w:val="FF0000"/>
                <w:sz w:val="20"/>
                <w:szCs w:val="20"/>
              </w:rPr>
            </w:pPr>
            <w:r w:rsidRPr="00857E5C">
              <w:rPr>
                <w:rFonts w:cs="Arial"/>
                <w:sz w:val="20"/>
                <w:szCs w:val="20"/>
              </w:rPr>
              <w:t>1. Refrigerator-freezers and refrigerators other than all-refrigerators with manual defrost.</w:t>
            </w:r>
          </w:p>
        </w:tc>
        <w:tc>
          <w:tcPr>
            <w:tcW w:w="1089" w:type="pct"/>
          </w:tcPr>
          <w:p w14:paraId="5AE64D08" w14:textId="77777777" w:rsidR="00857E5C" w:rsidRPr="00857E5C" w:rsidRDefault="00857E5C" w:rsidP="00B17C51">
            <w:pPr>
              <w:rPr>
                <w:rFonts w:cs="Arial"/>
                <w:color w:val="FF0000"/>
                <w:sz w:val="20"/>
                <w:szCs w:val="20"/>
              </w:rPr>
            </w:pPr>
            <w:r w:rsidRPr="00857E5C">
              <w:rPr>
                <w:rFonts w:cs="Arial"/>
                <w:sz w:val="20"/>
                <w:szCs w:val="20"/>
              </w:rPr>
              <w:t>7.99AV + 225.0</w:t>
            </w:r>
          </w:p>
        </w:tc>
        <w:tc>
          <w:tcPr>
            <w:tcW w:w="1048" w:type="pct"/>
          </w:tcPr>
          <w:p w14:paraId="50260F1C" w14:textId="77777777" w:rsidR="00857E5C" w:rsidRPr="00857E5C" w:rsidRDefault="00857E5C" w:rsidP="00B17C51">
            <w:pPr>
              <w:rPr>
                <w:rFonts w:cs="Arial"/>
                <w:color w:val="FF0000"/>
                <w:sz w:val="20"/>
                <w:szCs w:val="20"/>
              </w:rPr>
            </w:pPr>
            <w:r w:rsidRPr="00857E5C">
              <w:rPr>
                <w:rFonts w:cs="Arial"/>
                <w:sz w:val="20"/>
                <w:szCs w:val="20"/>
              </w:rPr>
              <w:t>0.282av + 225.0</w:t>
            </w:r>
          </w:p>
        </w:tc>
      </w:tr>
      <w:tr w:rsidR="00857E5C" w:rsidRPr="00857E5C" w14:paraId="3D883622" w14:textId="77777777" w:rsidTr="00857E5C">
        <w:tc>
          <w:tcPr>
            <w:tcW w:w="2863" w:type="pct"/>
          </w:tcPr>
          <w:p w14:paraId="32CFC72C" w14:textId="77777777" w:rsidR="00857E5C" w:rsidRPr="00857E5C" w:rsidRDefault="00857E5C" w:rsidP="00B17C51">
            <w:pPr>
              <w:rPr>
                <w:rFonts w:cs="Arial"/>
                <w:color w:val="FF0000"/>
                <w:sz w:val="20"/>
                <w:szCs w:val="20"/>
              </w:rPr>
            </w:pPr>
            <w:r w:rsidRPr="00857E5C">
              <w:rPr>
                <w:rFonts w:cs="Arial"/>
                <w:sz w:val="20"/>
                <w:szCs w:val="20"/>
              </w:rPr>
              <w:t>1A. All-refrigerators—manual defrost.</w:t>
            </w:r>
          </w:p>
        </w:tc>
        <w:tc>
          <w:tcPr>
            <w:tcW w:w="1089" w:type="pct"/>
          </w:tcPr>
          <w:p w14:paraId="6818B9AD" w14:textId="77777777" w:rsidR="00857E5C" w:rsidRPr="00857E5C" w:rsidRDefault="00857E5C" w:rsidP="00B17C51">
            <w:pPr>
              <w:rPr>
                <w:rFonts w:cs="Arial"/>
                <w:color w:val="FF0000"/>
                <w:sz w:val="20"/>
                <w:szCs w:val="20"/>
              </w:rPr>
            </w:pPr>
            <w:r w:rsidRPr="00857E5C">
              <w:rPr>
                <w:rFonts w:cs="Arial"/>
                <w:sz w:val="20"/>
                <w:szCs w:val="20"/>
              </w:rPr>
              <w:t>6.79AV + 193.6</w:t>
            </w:r>
          </w:p>
        </w:tc>
        <w:tc>
          <w:tcPr>
            <w:tcW w:w="1048" w:type="pct"/>
          </w:tcPr>
          <w:p w14:paraId="179801C2" w14:textId="77777777" w:rsidR="00857E5C" w:rsidRPr="00857E5C" w:rsidRDefault="00857E5C" w:rsidP="00B17C51">
            <w:pPr>
              <w:rPr>
                <w:rFonts w:cs="Arial"/>
                <w:color w:val="FF0000"/>
                <w:sz w:val="20"/>
                <w:szCs w:val="20"/>
              </w:rPr>
            </w:pPr>
            <w:r w:rsidRPr="00857E5C">
              <w:rPr>
                <w:rFonts w:cs="Arial"/>
                <w:sz w:val="20"/>
                <w:szCs w:val="20"/>
              </w:rPr>
              <w:t>0.240av + 193.6</w:t>
            </w:r>
          </w:p>
        </w:tc>
      </w:tr>
      <w:tr w:rsidR="00857E5C" w:rsidRPr="00857E5C" w14:paraId="7BE0625C" w14:textId="77777777" w:rsidTr="00857E5C">
        <w:tc>
          <w:tcPr>
            <w:tcW w:w="2863" w:type="pct"/>
          </w:tcPr>
          <w:p w14:paraId="2D919B35" w14:textId="77777777" w:rsidR="00857E5C" w:rsidRPr="00857E5C" w:rsidRDefault="00857E5C" w:rsidP="00B17C51">
            <w:pPr>
              <w:rPr>
                <w:rFonts w:cs="Arial"/>
                <w:color w:val="FF0000"/>
                <w:sz w:val="20"/>
                <w:szCs w:val="20"/>
              </w:rPr>
            </w:pPr>
            <w:r w:rsidRPr="00857E5C">
              <w:rPr>
                <w:rFonts w:cs="Arial"/>
                <w:sz w:val="20"/>
                <w:szCs w:val="20"/>
              </w:rPr>
              <w:t>2. Refrigerator-freezers—partial automatic defrost</w:t>
            </w:r>
          </w:p>
        </w:tc>
        <w:tc>
          <w:tcPr>
            <w:tcW w:w="1089" w:type="pct"/>
          </w:tcPr>
          <w:p w14:paraId="45FC0676" w14:textId="77777777" w:rsidR="00857E5C" w:rsidRPr="00857E5C" w:rsidRDefault="00857E5C" w:rsidP="00B17C51">
            <w:pPr>
              <w:rPr>
                <w:rFonts w:cs="Arial"/>
                <w:color w:val="FF0000"/>
                <w:sz w:val="20"/>
                <w:szCs w:val="20"/>
              </w:rPr>
            </w:pPr>
            <w:r w:rsidRPr="00857E5C">
              <w:rPr>
                <w:rFonts w:cs="Arial"/>
                <w:sz w:val="20"/>
                <w:szCs w:val="20"/>
              </w:rPr>
              <w:t>7.99AV + 225.0</w:t>
            </w:r>
          </w:p>
        </w:tc>
        <w:tc>
          <w:tcPr>
            <w:tcW w:w="1048" w:type="pct"/>
          </w:tcPr>
          <w:p w14:paraId="7090BE45" w14:textId="77777777" w:rsidR="00857E5C" w:rsidRPr="00857E5C" w:rsidRDefault="00857E5C" w:rsidP="00B17C51">
            <w:pPr>
              <w:rPr>
                <w:rFonts w:cs="Arial"/>
                <w:color w:val="FF0000"/>
                <w:sz w:val="20"/>
                <w:szCs w:val="20"/>
              </w:rPr>
            </w:pPr>
            <w:r w:rsidRPr="00857E5C">
              <w:rPr>
                <w:rFonts w:cs="Arial"/>
                <w:sz w:val="20"/>
                <w:szCs w:val="20"/>
              </w:rPr>
              <w:t>0.282av + 225.0</w:t>
            </w:r>
          </w:p>
        </w:tc>
      </w:tr>
      <w:tr w:rsidR="00857E5C" w:rsidRPr="00857E5C" w14:paraId="7F73265C" w14:textId="77777777" w:rsidTr="00857E5C">
        <w:tc>
          <w:tcPr>
            <w:tcW w:w="2863" w:type="pct"/>
          </w:tcPr>
          <w:p w14:paraId="6A2A6904" w14:textId="77777777" w:rsidR="00857E5C" w:rsidRPr="00857E5C" w:rsidRDefault="00857E5C" w:rsidP="00B17C51">
            <w:pPr>
              <w:rPr>
                <w:rFonts w:cs="Arial"/>
                <w:color w:val="FF0000"/>
                <w:sz w:val="20"/>
                <w:szCs w:val="20"/>
              </w:rPr>
            </w:pPr>
            <w:r w:rsidRPr="00857E5C">
              <w:rPr>
                <w:rFonts w:cs="Arial"/>
                <w:sz w:val="20"/>
                <w:szCs w:val="20"/>
              </w:rPr>
              <w:t>3. Refrigerator-freezers—automatic defrost with top-mounted freezer without an automatic icemaker.</w:t>
            </w:r>
          </w:p>
        </w:tc>
        <w:tc>
          <w:tcPr>
            <w:tcW w:w="1089" w:type="pct"/>
          </w:tcPr>
          <w:p w14:paraId="780BB98F" w14:textId="77777777" w:rsidR="00857E5C" w:rsidRPr="00857E5C" w:rsidRDefault="00857E5C" w:rsidP="00B17C51">
            <w:pPr>
              <w:rPr>
                <w:rFonts w:cs="Arial"/>
                <w:color w:val="FF0000"/>
                <w:sz w:val="20"/>
                <w:szCs w:val="20"/>
              </w:rPr>
            </w:pPr>
            <w:r w:rsidRPr="00857E5C">
              <w:rPr>
                <w:rFonts w:cs="Arial"/>
                <w:sz w:val="20"/>
                <w:szCs w:val="20"/>
              </w:rPr>
              <w:t>8.07AV + 233.7</w:t>
            </w:r>
          </w:p>
        </w:tc>
        <w:tc>
          <w:tcPr>
            <w:tcW w:w="1048" w:type="pct"/>
          </w:tcPr>
          <w:p w14:paraId="74DA8D7F" w14:textId="77777777" w:rsidR="00857E5C" w:rsidRPr="00857E5C" w:rsidRDefault="00857E5C" w:rsidP="00B17C51">
            <w:pPr>
              <w:rPr>
                <w:rFonts w:cs="Arial"/>
                <w:color w:val="FF0000"/>
                <w:sz w:val="20"/>
                <w:szCs w:val="20"/>
              </w:rPr>
            </w:pPr>
            <w:r w:rsidRPr="00857E5C">
              <w:rPr>
                <w:rFonts w:cs="Arial"/>
                <w:sz w:val="20"/>
                <w:szCs w:val="20"/>
              </w:rPr>
              <w:t>0.285av + 233.7</w:t>
            </w:r>
          </w:p>
        </w:tc>
      </w:tr>
      <w:tr w:rsidR="00857E5C" w:rsidRPr="00857E5C" w14:paraId="2A7D64DA" w14:textId="77777777" w:rsidTr="00857E5C">
        <w:tc>
          <w:tcPr>
            <w:tcW w:w="2863" w:type="pct"/>
          </w:tcPr>
          <w:p w14:paraId="7F93A6E8" w14:textId="77777777" w:rsidR="00857E5C" w:rsidRPr="00857E5C" w:rsidRDefault="00857E5C" w:rsidP="00B17C51">
            <w:pPr>
              <w:rPr>
                <w:rFonts w:cs="Arial"/>
                <w:color w:val="FF0000"/>
                <w:sz w:val="20"/>
                <w:szCs w:val="20"/>
              </w:rPr>
            </w:pPr>
            <w:r w:rsidRPr="00857E5C">
              <w:rPr>
                <w:rFonts w:cs="Arial"/>
                <w:sz w:val="20"/>
                <w:szCs w:val="20"/>
              </w:rPr>
              <w:t>3-BI. Built-in refrigerator-freezer—automatic defrost with top-mounted freezer without an automatic icemaker.</w:t>
            </w:r>
          </w:p>
        </w:tc>
        <w:tc>
          <w:tcPr>
            <w:tcW w:w="1089" w:type="pct"/>
          </w:tcPr>
          <w:p w14:paraId="5E770C7D" w14:textId="77777777" w:rsidR="00857E5C" w:rsidRPr="00857E5C" w:rsidRDefault="00857E5C" w:rsidP="00B17C51">
            <w:pPr>
              <w:rPr>
                <w:rFonts w:cs="Arial"/>
                <w:color w:val="FF0000"/>
                <w:sz w:val="20"/>
                <w:szCs w:val="20"/>
              </w:rPr>
            </w:pPr>
            <w:r w:rsidRPr="00857E5C">
              <w:rPr>
                <w:rFonts w:cs="Arial"/>
                <w:sz w:val="20"/>
                <w:szCs w:val="20"/>
              </w:rPr>
              <w:t>9.15AV + 264.9</w:t>
            </w:r>
          </w:p>
        </w:tc>
        <w:tc>
          <w:tcPr>
            <w:tcW w:w="1048" w:type="pct"/>
          </w:tcPr>
          <w:p w14:paraId="1826FB24" w14:textId="77777777" w:rsidR="00857E5C" w:rsidRPr="00857E5C" w:rsidRDefault="00857E5C" w:rsidP="00B17C51">
            <w:pPr>
              <w:rPr>
                <w:rFonts w:cs="Arial"/>
                <w:color w:val="FF0000"/>
                <w:sz w:val="20"/>
                <w:szCs w:val="20"/>
              </w:rPr>
            </w:pPr>
            <w:r w:rsidRPr="00857E5C">
              <w:rPr>
                <w:rFonts w:cs="Arial"/>
                <w:sz w:val="20"/>
                <w:szCs w:val="20"/>
              </w:rPr>
              <w:t>0.323av + 264.9</w:t>
            </w:r>
          </w:p>
        </w:tc>
      </w:tr>
      <w:tr w:rsidR="00857E5C" w:rsidRPr="00857E5C" w14:paraId="60CECCE7" w14:textId="77777777" w:rsidTr="00857E5C">
        <w:tc>
          <w:tcPr>
            <w:tcW w:w="2863" w:type="pct"/>
          </w:tcPr>
          <w:p w14:paraId="2792D1B1" w14:textId="77777777" w:rsidR="00857E5C" w:rsidRPr="00857E5C" w:rsidRDefault="00857E5C" w:rsidP="00B17C51">
            <w:pPr>
              <w:rPr>
                <w:rFonts w:cs="Arial"/>
                <w:color w:val="FF0000"/>
                <w:sz w:val="20"/>
                <w:szCs w:val="20"/>
              </w:rPr>
            </w:pPr>
            <w:r w:rsidRPr="00857E5C">
              <w:rPr>
                <w:rFonts w:cs="Arial"/>
                <w:sz w:val="20"/>
                <w:szCs w:val="20"/>
              </w:rPr>
              <w:t>3I. Refrigerator-freezers—automatic defrost with top-mounted freezer with an automatic icemaker without through-the-door ice service.</w:t>
            </w:r>
          </w:p>
        </w:tc>
        <w:tc>
          <w:tcPr>
            <w:tcW w:w="1089" w:type="pct"/>
          </w:tcPr>
          <w:p w14:paraId="46834C9D" w14:textId="77777777" w:rsidR="00857E5C" w:rsidRPr="00857E5C" w:rsidRDefault="00857E5C" w:rsidP="00B17C51">
            <w:pPr>
              <w:rPr>
                <w:rFonts w:cs="Arial"/>
                <w:color w:val="FF0000"/>
                <w:sz w:val="20"/>
                <w:szCs w:val="20"/>
              </w:rPr>
            </w:pPr>
            <w:r w:rsidRPr="00857E5C">
              <w:rPr>
                <w:rFonts w:cs="Arial"/>
                <w:sz w:val="20"/>
                <w:szCs w:val="20"/>
              </w:rPr>
              <w:t>8.07AV + 317.7</w:t>
            </w:r>
          </w:p>
        </w:tc>
        <w:tc>
          <w:tcPr>
            <w:tcW w:w="1048" w:type="pct"/>
          </w:tcPr>
          <w:p w14:paraId="361F10A8" w14:textId="77777777" w:rsidR="00857E5C" w:rsidRPr="00857E5C" w:rsidRDefault="00857E5C" w:rsidP="00B17C51">
            <w:pPr>
              <w:rPr>
                <w:rFonts w:cs="Arial"/>
                <w:color w:val="FF0000"/>
                <w:sz w:val="20"/>
                <w:szCs w:val="20"/>
              </w:rPr>
            </w:pPr>
            <w:r w:rsidRPr="00857E5C">
              <w:rPr>
                <w:rFonts w:cs="Arial"/>
                <w:sz w:val="20"/>
                <w:szCs w:val="20"/>
              </w:rPr>
              <w:t>0.285av + 317.7</w:t>
            </w:r>
          </w:p>
        </w:tc>
      </w:tr>
      <w:tr w:rsidR="00857E5C" w:rsidRPr="00857E5C" w14:paraId="23758FC2" w14:textId="77777777" w:rsidTr="00857E5C">
        <w:tc>
          <w:tcPr>
            <w:tcW w:w="2863" w:type="pct"/>
          </w:tcPr>
          <w:p w14:paraId="7897ABE1" w14:textId="77777777" w:rsidR="00857E5C" w:rsidRPr="00857E5C" w:rsidRDefault="00857E5C" w:rsidP="00B17C51">
            <w:pPr>
              <w:rPr>
                <w:rFonts w:cs="Arial"/>
                <w:color w:val="FF0000"/>
                <w:sz w:val="20"/>
                <w:szCs w:val="20"/>
              </w:rPr>
            </w:pPr>
            <w:r w:rsidRPr="00857E5C">
              <w:rPr>
                <w:rFonts w:cs="Arial"/>
                <w:sz w:val="20"/>
                <w:szCs w:val="20"/>
              </w:rPr>
              <w:t>3I-BI. Built-in refrigerator-freezers—automatic defrost with top-mounted freezer with an automatic icemaker without through-the-door ice service.</w:t>
            </w:r>
          </w:p>
        </w:tc>
        <w:tc>
          <w:tcPr>
            <w:tcW w:w="1089" w:type="pct"/>
          </w:tcPr>
          <w:p w14:paraId="6DA9E181" w14:textId="77777777" w:rsidR="00857E5C" w:rsidRPr="00857E5C" w:rsidRDefault="00857E5C" w:rsidP="00B17C51">
            <w:pPr>
              <w:rPr>
                <w:rFonts w:cs="Arial"/>
                <w:color w:val="FF0000"/>
                <w:sz w:val="20"/>
                <w:szCs w:val="20"/>
              </w:rPr>
            </w:pPr>
            <w:r w:rsidRPr="00857E5C">
              <w:rPr>
                <w:rFonts w:cs="Arial"/>
                <w:sz w:val="20"/>
                <w:szCs w:val="20"/>
              </w:rPr>
              <w:t>9.15AV + 348.9</w:t>
            </w:r>
          </w:p>
        </w:tc>
        <w:tc>
          <w:tcPr>
            <w:tcW w:w="1048" w:type="pct"/>
          </w:tcPr>
          <w:p w14:paraId="293CFAFD" w14:textId="77777777" w:rsidR="00857E5C" w:rsidRPr="00857E5C" w:rsidRDefault="00857E5C" w:rsidP="00B17C51">
            <w:pPr>
              <w:rPr>
                <w:rFonts w:cs="Arial"/>
                <w:color w:val="FF0000"/>
                <w:sz w:val="20"/>
                <w:szCs w:val="20"/>
              </w:rPr>
            </w:pPr>
            <w:r w:rsidRPr="00857E5C">
              <w:rPr>
                <w:rFonts w:cs="Arial"/>
                <w:sz w:val="20"/>
                <w:szCs w:val="20"/>
              </w:rPr>
              <w:t>0.323av + 348.9</w:t>
            </w:r>
          </w:p>
        </w:tc>
      </w:tr>
      <w:tr w:rsidR="00857E5C" w:rsidRPr="00857E5C" w14:paraId="685362CC" w14:textId="77777777" w:rsidTr="00857E5C">
        <w:tc>
          <w:tcPr>
            <w:tcW w:w="2863" w:type="pct"/>
          </w:tcPr>
          <w:p w14:paraId="7018C2C4" w14:textId="77777777" w:rsidR="00857E5C" w:rsidRPr="00857E5C" w:rsidRDefault="00857E5C" w:rsidP="00B17C51">
            <w:pPr>
              <w:rPr>
                <w:rFonts w:cs="Arial"/>
                <w:color w:val="FF0000"/>
                <w:sz w:val="20"/>
                <w:szCs w:val="20"/>
              </w:rPr>
            </w:pPr>
            <w:r w:rsidRPr="00857E5C">
              <w:rPr>
                <w:rFonts w:cs="Arial"/>
                <w:sz w:val="20"/>
                <w:szCs w:val="20"/>
              </w:rPr>
              <w:t>3A. All-refrigerators—automatic defrost.</w:t>
            </w:r>
          </w:p>
        </w:tc>
        <w:tc>
          <w:tcPr>
            <w:tcW w:w="1089" w:type="pct"/>
          </w:tcPr>
          <w:p w14:paraId="00F4C960" w14:textId="77777777" w:rsidR="00857E5C" w:rsidRPr="00857E5C" w:rsidRDefault="00857E5C" w:rsidP="00B17C51">
            <w:pPr>
              <w:rPr>
                <w:rFonts w:cs="Arial"/>
                <w:color w:val="FF0000"/>
                <w:sz w:val="20"/>
                <w:szCs w:val="20"/>
              </w:rPr>
            </w:pPr>
            <w:r w:rsidRPr="00857E5C">
              <w:rPr>
                <w:rFonts w:cs="Arial"/>
                <w:sz w:val="20"/>
                <w:szCs w:val="20"/>
              </w:rPr>
              <w:t>7.07AV + 201.6</w:t>
            </w:r>
          </w:p>
        </w:tc>
        <w:tc>
          <w:tcPr>
            <w:tcW w:w="1048" w:type="pct"/>
          </w:tcPr>
          <w:p w14:paraId="49DE1834" w14:textId="77777777" w:rsidR="00857E5C" w:rsidRPr="00857E5C" w:rsidRDefault="00857E5C" w:rsidP="00B17C51">
            <w:pPr>
              <w:rPr>
                <w:rFonts w:cs="Arial"/>
                <w:color w:val="FF0000"/>
                <w:sz w:val="20"/>
                <w:szCs w:val="20"/>
              </w:rPr>
            </w:pPr>
            <w:r w:rsidRPr="00857E5C">
              <w:rPr>
                <w:rFonts w:cs="Arial"/>
                <w:sz w:val="20"/>
                <w:szCs w:val="20"/>
              </w:rPr>
              <w:t>0.250av + 201.6</w:t>
            </w:r>
          </w:p>
        </w:tc>
      </w:tr>
      <w:tr w:rsidR="00857E5C" w:rsidRPr="00857E5C" w14:paraId="65125447" w14:textId="77777777" w:rsidTr="00857E5C">
        <w:tc>
          <w:tcPr>
            <w:tcW w:w="2863" w:type="pct"/>
          </w:tcPr>
          <w:p w14:paraId="62022498" w14:textId="77777777" w:rsidR="00857E5C" w:rsidRPr="00857E5C" w:rsidRDefault="00857E5C" w:rsidP="00B17C51">
            <w:pPr>
              <w:rPr>
                <w:rFonts w:cs="Arial"/>
                <w:color w:val="FF0000"/>
                <w:sz w:val="20"/>
                <w:szCs w:val="20"/>
              </w:rPr>
            </w:pPr>
            <w:r w:rsidRPr="00857E5C">
              <w:rPr>
                <w:rFonts w:cs="Arial"/>
                <w:sz w:val="20"/>
                <w:szCs w:val="20"/>
              </w:rPr>
              <w:t>3A-BI. Built-in All-refrigerators—automatic defrost.</w:t>
            </w:r>
          </w:p>
        </w:tc>
        <w:tc>
          <w:tcPr>
            <w:tcW w:w="1089" w:type="pct"/>
          </w:tcPr>
          <w:p w14:paraId="0742B80F" w14:textId="77777777" w:rsidR="00857E5C" w:rsidRPr="00857E5C" w:rsidRDefault="00857E5C" w:rsidP="00B17C51">
            <w:pPr>
              <w:rPr>
                <w:rFonts w:cs="Arial"/>
                <w:color w:val="FF0000"/>
                <w:sz w:val="20"/>
                <w:szCs w:val="20"/>
              </w:rPr>
            </w:pPr>
            <w:r w:rsidRPr="00857E5C">
              <w:rPr>
                <w:rFonts w:cs="Arial"/>
                <w:sz w:val="20"/>
                <w:szCs w:val="20"/>
              </w:rPr>
              <w:t>8.02AV + 228.5</w:t>
            </w:r>
          </w:p>
        </w:tc>
        <w:tc>
          <w:tcPr>
            <w:tcW w:w="1048" w:type="pct"/>
          </w:tcPr>
          <w:p w14:paraId="259BCCF3" w14:textId="77777777" w:rsidR="00857E5C" w:rsidRPr="00857E5C" w:rsidRDefault="00857E5C" w:rsidP="00B17C51">
            <w:pPr>
              <w:rPr>
                <w:rFonts w:cs="Arial"/>
                <w:color w:val="FF0000"/>
                <w:sz w:val="20"/>
                <w:szCs w:val="20"/>
              </w:rPr>
            </w:pPr>
            <w:r w:rsidRPr="00857E5C">
              <w:rPr>
                <w:rFonts w:cs="Arial"/>
                <w:sz w:val="20"/>
                <w:szCs w:val="20"/>
              </w:rPr>
              <w:t>0.283av + 228.5</w:t>
            </w:r>
          </w:p>
        </w:tc>
      </w:tr>
      <w:tr w:rsidR="00857E5C" w:rsidRPr="00857E5C" w14:paraId="547BED0A" w14:textId="77777777" w:rsidTr="00857E5C">
        <w:tc>
          <w:tcPr>
            <w:tcW w:w="2863" w:type="pct"/>
          </w:tcPr>
          <w:p w14:paraId="0B380502" w14:textId="77777777" w:rsidR="00857E5C" w:rsidRPr="00857E5C" w:rsidRDefault="00857E5C" w:rsidP="00B17C51">
            <w:pPr>
              <w:rPr>
                <w:rFonts w:cs="Arial"/>
                <w:color w:val="FF0000"/>
                <w:sz w:val="20"/>
                <w:szCs w:val="20"/>
              </w:rPr>
            </w:pPr>
            <w:r w:rsidRPr="00857E5C">
              <w:rPr>
                <w:rFonts w:cs="Arial"/>
                <w:sz w:val="20"/>
                <w:szCs w:val="20"/>
              </w:rPr>
              <w:t>4. Refrigerator-freezers—automatic defrost with side-mounted freezer without an automatic icemaker.</w:t>
            </w:r>
          </w:p>
        </w:tc>
        <w:tc>
          <w:tcPr>
            <w:tcW w:w="1089" w:type="pct"/>
          </w:tcPr>
          <w:p w14:paraId="7F24CFB3" w14:textId="77777777" w:rsidR="00857E5C" w:rsidRPr="00857E5C" w:rsidRDefault="00857E5C" w:rsidP="00B17C51">
            <w:pPr>
              <w:rPr>
                <w:rFonts w:cs="Arial"/>
                <w:color w:val="FF0000"/>
                <w:sz w:val="20"/>
                <w:szCs w:val="20"/>
              </w:rPr>
            </w:pPr>
            <w:r w:rsidRPr="00857E5C">
              <w:rPr>
                <w:rFonts w:cs="Arial"/>
                <w:sz w:val="20"/>
                <w:szCs w:val="20"/>
              </w:rPr>
              <w:t>8.51AV + 297.8</w:t>
            </w:r>
          </w:p>
        </w:tc>
        <w:tc>
          <w:tcPr>
            <w:tcW w:w="1048" w:type="pct"/>
          </w:tcPr>
          <w:p w14:paraId="42410C26" w14:textId="77777777" w:rsidR="00857E5C" w:rsidRPr="00857E5C" w:rsidRDefault="00857E5C" w:rsidP="00B17C51">
            <w:pPr>
              <w:rPr>
                <w:rFonts w:cs="Arial"/>
                <w:color w:val="FF0000"/>
                <w:sz w:val="20"/>
                <w:szCs w:val="20"/>
              </w:rPr>
            </w:pPr>
            <w:r w:rsidRPr="00857E5C">
              <w:rPr>
                <w:rFonts w:cs="Arial"/>
                <w:sz w:val="20"/>
                <w:szCs w:val="20"/>
              </w:rPr>
              <w:t>0.301av + 297.8</w:t>
            </w:r>
          </w:p>
        </w:tc>
      </w:tr>
      <w:tr w:rsidR="00857E5C" w:rsidRPr="00857E5C" w14:paraId="100C61FA" w14:textId="77777777" w:rsidTr="00857E5C">
        <w:tc>
          <w:tcPr>
            <w:tcW w:w="2863" w:type="pct"/>
          </w:tcPr>
          <w:p w14:paraId="31416D4E" w14:textId="77777777" w:rsidR="00857E5C" w:rsidRPr="00857E5C" w:rsidRDefault="00857E5C" w:rsidP="00B17C51">
            <w:pPr>
              <w:rPr>
                <w:rFonts w:cs="Arial"/>
                <w:color w:val="FF0000"/>
                <w:sz w:val="20"/>
                <w:szCs w:val="20"/>
              </w:rPr>
            </w:pPr>
            <w:r w:rsidRPr="00857E5C">
              <w:rPr>
                <w:rFonts w:cs="Arial"/>
                <w:sz w:val="20"/>
                <w:szCs w:val="20"/>
              </w:rPr>
              <w:t>4-BI. Built-In Refrigerator-freezers—automatic defrost with side-mounted freezer without an automatic icemaker.</w:t>
            </w:r>
          </w:p>
        </w:tc>
        <w:tc>
          <w:tcPr>
            <w:tcW w:w="1089" w:type="pct"/>
          </w:tcPr>
          <w:p w14:paraId="360B068E" w14:textId="77777777" w:rsidR="00857E5C" w:rsidRPr="00857E5C" w:rsidRDefault="00857E5C" w:rsidP="00B17C51">
            <w:pPr>
              <w:rPr>
                <w:rFonts w:cs="Arial"/>
                <w:color w:val="FF0000"/>
                <w:sz w:val="20"/>
                <w:szCs w:val="20"/>
              </w:rPr>
            </w:pPr>
            <w:r w:rsidRPr="00857E5C">
              <w:rPr>
                <w:rFonts w:cs="Arial"/>
                <w:sz w:val="20"/>
                <w:szCs w:val="20"/>
              </w:rPr>
              <w:t>10.22AV + 357.4</w:t>
            </w:r>
          </w:p>
        </w:tc>
        <w:tc>
          <w:tcPr>
            <w:tcW w:w="1048" w:type="pct"/>
          </w:tcPr>
          <w:p w14:paraId="6007386C" w14:textId="77777777" w:rsidR="00857E5C" w:rsidRPr="00857E5C" w:rsidRDefault="00857E5C" w:rsidP="00B17C51">
            <w:pPr>
              <w:rPr>
                <w:rFonts w:cs="Arial"/>
                <w:color w:val="FF0000"/>
                <w:sz w:val="20"/>
                <w:szCs w:val="20"/>
              </w:rPr>
            </w:pPr>
            <w:r w:rsidRPr="00857E5C">
              <w:rPr>
                <w:rFonts w:cs="Arial"/>
                <w:sz w:val="20"/>
                <w:szCs w:val="20"/>
              </w:rPr>
              <w:t>0.361av + 357.4</w:t>
            </w:r>
          </w:p>
        </w:tc>
      </w:tr>
      <w:tr w:rsidR="00857E5C" w:rsidRPr="00857E5C" w14:paraId="78E84CA2" w14:textId="77777777" w:rsidTr="00857E5C">
        <w:tc>
          <w:tcPr>
            <w:tcW w:w="2863" w:type="pct"/>
          </w:tcPr>
          <w:p w14:paraId="46176606" w14:textId="77777777" w:rsidR="00857E5C" w:rsidRPr="00857E5C" w:rsidRDefault="00857E5C" w:rsidP="00B17C51">
            <w:pPr>
              <w:rPr>
                <w:rFonts w:cs="Arial"/>
                <w:color w:val="FF0000"/>
                <w:sz w:val="20"/>
                <w:szCs w:val="20"/>
              </w:rPr>
            </w:pPr>
            <w:r w:rsidRPr="00857E5C">
              <w:rPr>
                <w:rFonts w:cs="Arial"/>
                <w:sz w:val="20"/>
                <w:szCs w:val="20"/>
              </w:rPr>
              <w:t>4I. Refrigerator-freezers—automatic defrost with side-mounted freezer with an automatic icemaker without through-the-door ice service.</w:t>
            </w:r>
          </w:p>
        </w:tc>
        <w:tc>
          <w:tcPr>
            <w:tcW w:w="1089" w:type="pct"/>
          </w:tcPr>
          <w:p w14:paraId="0AB1C27C" w14:textId="77777777" w:rsidR="00857E5C" w:rsidRPr="00857E5C" w:rsidRDefault="00857E5C" w:rsidP="00B17C51">
            <w:pPr>
              <w:rPr>
                <w:rFonts w:cs="Arial"/>
                <w:color w:val="FF0000"/>
                <w:sz w:val="20"/>
                <w:szCs w:val="20"/>
              </w:rPr>
            </w:pPr>
            <w:r w:rsidRPr="00857E5C">
              <w:rPr>
                <w:rFonts w:cs="Arial"/>
                <w:sz w:val="20"/>
                <w:szCs w:val="20"/>
              </w:rPr>
              <w:t>8.51AV + 381.8</w:t>
            </w:r>
          </w:p>
        </w:tc>
        <w:tc>
          <w:tcPr>
            <w:tcW w:w="1048" w:type="pct"/>
          </w:tcPr>
          <w:p w14:paraId="607EBB67" w14:textId="77777777" w:rsidR="00857E5C" w:rsidRPr="00857E5C" w:rsidRDefault="00857E5C" w:rsidP="00B17C51">
            <w:pPr>
              <w:rPr>
                <w:rFonts w:cs="Arial"/>
                <w:color w:val="FF0000"/>
                <w:sz w:val="20"/>
                <w:szCs w:val="20"/>
              </w:rPr>
            </w:pPr>
            <w:r w:rsidRPr="00857E5C">
              <w:rPr>
                <w:rFonts w:cs="Arial"/>
                <w:sz w:val="20"/>
                <w:szCs w:val="20"/>
              </w:rPr>
              <w:t>0.301av + 381.8</w:t>
            </w:r>
          </w:p>
        </w:tc>
      </w:tr>
      <w:tr w:rsidR="00857E5C" w:rsidRPr="00857E5C" w14:paraId="053E89BC" w14:textId="77777777" w:rsidTr="00857E5C">
        <w:tc>
          <w:tcPr>
            <w:tcW w:w="2863" w:type="pct"/>
          </w:tcPr>
          <w:p w14:paraId="02D0EA7A" w14:textId="77777777" w:rsidR="00857E5C" w:rsidRPr="00857E5C" w:rsidRDefault="00857E5C" w:rsidP="00B17C51">
            <w:pPr>
              <w:rPr>
                <w:rFonts w:cs="Arial"/>
                <w:color w:val="FF0000"/>
                <w:sz w:val="20"/>
                <w:szCs w:val="20"/>
              </w:rPr>
            </w:pPr>
            <w:r w:rsidRPr="00857E5C">
              <w:rPr>
                <w:rFonts w:cs="Arial"/>
                <w:sz w:val="20"/>
                <w:szCs w:val="20"/>
              </w:rPr>
              <w:t>4I-BI. Built-In Refrigerator-freezers—automatic defrost with side-mounted freezer with an automatic icemaker without through-the-door ice service.</w:t>
            </w:r>
          </w:p>
        </w:tc>
        <w:tc>
          <w:tcPr>
            <w:tcW w:w="1089" w:type="pct"/>
          </w:tcPr>
          <w:p w14:paraId="23BFF51B" w14:textId="77777777" w:rsidR="00857E5C" w:rsidRPr="00857E5C" w:rsidRDefault="00857E5C" w:rsidP="00B17C51">
            <w:pPr>
              <w:rPr>
                <w:rFonts w:cs="Arial"/>
                <w:color w:val="FF0000"/>
                <w:sz w:val="20"/>
                <w:szCs w:val="20"/>
              </w:rPr>
            </w:pPr>
            <w:r w:rsidRPr="00857E5C">
              <w:rPr>
                <w:rFonts w:cs="Arial"/>
                <w:sz w:val="20"/>
                <w:szCs w:val="20"/>
              </w:rPr>
              <w:t>10.22AV + 441.4</w:t>
            </w:r>
          </w:p>
        </w:tc>
        <w:tc>
          <w:tcPr>
            <w:tcW w:w="1048" w:type="pct"/>
          </w:tcPr>
          <w:p w14:paraId="162ADBCA" w14:textId="77777777" w:rsidR="00857E5C" w:rsidRPr="00857E5C" w:rsidRDefault="00857E5C" w:rsidP="00B17C51">
            <w:pPr>
              <w:rPr>
                <w:rFonts w:cs="Arial"/>
                <w:color w:val="FF0000"/>
                <w:sz w:val="20"/>
                <w:szCs w:val="20"/>
              </w:rPr>
            </w:pPr>
            <w:r w:rsidRPr="00857E5C">
              <w:rPr>
                <w:rFonts w:cs="Arial"/>
                <w:sz w:val="20"/>
                <w:szCs w:val="20"/>
              </w:rPr>
              <w:t>0.361av + 441.4</w:t>
            </w:r>
          </w:p>
        </w:tc>
      </w:tr>
      <w:tr w:rsidR="00857E5C" w:rsidRPr="00857E5C" w14:paraId="403FC588" w14:textId="77777777" w:rsidTr="00857E5C">
        <w:tc>
          <w:tcPr>
            <w:tcW w:w="2863" w:type="pct"/>
          </w:tcPr>
          <w:p w14:paraId="4B36B15C" w14:textId="77777777" w:rsidR="00857E5C" w:rsidRPr="00857E5C" w:rsidRDefault="00857E5C" w:rsidP="00B17C51">
            <w:pPr>
              <w:rPr>
                <w:rFonts w:cs="Arial"/>
                <w:color w:val="FF0000"/>
                <w:sz w:val="20"/>
                <w:szCs w:val="20"/>
              </w:rPr>
            </w:pPr>
            <w:r w:rsidRPr="00857E5C">
              <w:rPr>
                <w:rFonts w:cs="Arial"/>
                <w:sz w:val="20"/>
                <w:szCs w:val="20"/>
              </w:rPr>
              <w:t>5. Refrigerator-freezers—automatic defrost with bottom-mounted freezer without an automatic icemaker.</w:t>
            </w:r>
          </w:p>
        </w:tc>
        <w:tc>
          <w:tcPr>
            <w:tcW w:w="1089" w:type="pct"/>
          </w:tcPr>
          <w:p w14:paraId="0C3EFBE1" w14:textId="77777777" w:rsidR="00857E5C" w:rsidRPr="00857E5C" w:rsidRDefault="00857E5C" w:rsidP="00B17C51">
            <w:pPr>
              <w:rPr>
                <w:rFonts w:cs="Arial"/>
                <w:color w:val="FF0000"/>
                <w:sz w:val="20"/>
                <w:szCs w:val="20"/>
              </w:rPr>
            </w:pPr>
            <w:r w:rsidRPr="00857E5C">
              <w:rPr>
                <w:rFonts w:cs="Arial"/>
                <w:sz w:val="20"/>
                <w:szCs w:val="20"/>
              </w:rPr>
              <w:t>8.85AV + 317.0</w:t>
            </w:r>
          </w:p>
        </w:tc>
        <w:tc>
          <w:tcPr>
            <w:tcW w:w="1048" w:type="pct"/>
          </w:tcPr>
          <w:p w14:paraId="675197F7" w14:textId="77777777" w:rsidR="00857E5C" w:rsidRPr="00857E5C" w:rsidRDefault="00857E5C" w:rsidP="00B17C51">
            <w:pPr>
              <w:rPr>
                <w:rFonts w:cs="Arial"/>
                <w:color w:val="FF0000"/>
                <w:sz w:val="20"/>
                <w:szCs w:val="20"/>
              </w:rPr>
            </w:pPr>
            <w:r w:rsidRPr="00857E5C">
              <w:rPr>
                <w:rFonts w:cs="Arial"/>
                <w:sz w:val="20"/>
                <w:szCs w:val="20"/>
              </w:rPr>
              <w:t>0.312av + 317.0</w:t>
            </w:r>
          </w:p>
        </w:tc>
      </w:tr>
      <w:tr w:rsidR="00857E5C" w:rsidRPr="00857E5C" w14:paraId="3D8E46BB" w14:textId="77777777" w:rsidTr="00857E5C">
        <w:tc>
          <w:tcPr>
            <w:tcW w:w="2863" w:type="pct"/>
          </w:tcPr>
          <w:p w14:paraId="6989D456" w14:textId="77777777" w:rsidR="00857E5C" w:rsidRPr="00857E5C" w:rsidRDefault="00857E5C" w:rsidP="00B17C51">
            <w:pPr>
              <w:rPr>
                <w:rFonts w:cs="Arial"/>
                <w:color w:val="FF0000"/>
                <w:sz w:val="20"/>
                <w:szCs w:val="20"/>
              </w:rPr>
            </w:pPr>
            <w:r w:rsidRPr="00857E5C">
              <w:rPr>
                <w:rFonts w:cs="Arial"/>
                <w:sz w:val="20"/>
                <w:szCs w:val="20"/>
              </w:rPr>
              <w:t>5-BI. Built-In Refrigerator-freezers—automatic defrost with bottom-mounted freezer without an automatic icemaker.</w:t>
            </w:r>
          </w:p>
        </w:tc>
        <w:tc>
          <w:tcPr>
            <w:tcW w:w="1089" w:type="pct"/>
          </w:tcPr>
          <w:p w14:paraId="67A3D097" w14:textId="77777777" w:rsidR="00857E5C" w:rsidRPr="00857E5C" w:rsidRDefault="00857E5C" w:rsidP="00B17C51">
            <w:pPr>
              <w:rPr>
                <w:rFonts w:cs="Arial"/>
                <w:color w:val="FF0000"/>
                <w:sz w:val="20"/>
                <w:szCs w:val="20"/>
              </w:rPr>
            </w:pPr>
            <w:r w:rsidRPr="00857E5C">
              <w:rPr>
                <w:rFonts w:cs="Arial"/>
                <w:sz w:val="20"/>
                <w:szCs w:val="20"/>
              </w:rPr>
              <w:t>9.40AV + 336.9</w:t>
            </w:r>
          </w:p>
        </w:tc>
        <w:tc>
          <w:tcPr>
            <w:tcW w:w="1048" w:type="pct"/>
          </w:tcPr>
          <w:p w14:paraId="12861989" w14:textId="77777777" w:rsidR="00857E5C" w:rsidRPr="00857E5C" w:rsidRDefault="00857E5C" w:rsidP="00B17C51">
            <w:pPr>
              <w:rPr>
                <w:rFonts w:cs="Arial"/>
                <w:color w:val="FF0000"/>
                <w:sz w:val="20"/>
                <w:szCs w:val="20"/>
              </w:rPr>
            </w:pPr>
            <w:r w:rsidRPr="00857E5C">
              <w:rPr>
                <w:rFonts w:cs="Arial"/>
                <w:sz w:val="20"/>
                <w:szCs w:val="20"/>
              </w:rPr>
              <w:t>0.332av + 336.9</w:t>
            </w:r>
          </w:p>
        </w:tc>
      </w:tr>
      <w:tr w:rsidR="00857E5C" w:rsidRPr="00857E5C" w14:paraId="69625344" w14:textId="77777777" w:rsidTr="00857E5C">
        <w:tc>
          <w:tcPr>
            <w:tcW w:w="2863" w:type="pct"/>
          </w:tcPr>
          <w:p w14:paraId="163C42FC" w14:textId="77777777" w:rsidR="00857E5C" w:rsidRPr="00857E5C" w:rsidRDefault="00857E5C" w:rsidP="00B17C51">
            <w:pPr>
              <w:rPr>
                <w:rFonts w:cs="Arial"/>
                <w:color w:val="FF0000"/>
                <w:sz w:val="20"/>
                <w:szCs w:val="20"/>
              </w:rPr>
            </w:pPr>
            <w:r w:rsidRPr="00857E5C">
              <w:rPr>
                <w:rFonts w:cs="Arial"/>
                <w:sz w:val="20"/>
                <w:szCs w:val="20"/>
              </w:rPr>
              <w:t>5I. Refrigerator-freezers—automatic defrost with bottom-mounted freezer with an automatic icemaker without through-the-door ice service.</w:t>
            </w:r>
          </w:p>
        </w:tc>
        <w:tc>
          <w:tcPr>
            <w:tcW w:w="1089" w:type="pct"/>
          </w:tcPr>
          <w:p w14:paraId="20E2893A" w14:textId="77777777" w:rsidR="00857E5C" w:rsidRPr="00857E5C" w:rsidRDefault="00857E5C" w:rsidP="00B17C51">
            <w:pPr>
              <w:rPr>
                <w:rFonts w:cs="Arial"/>
                <w:color w:val="FF0000"/>
                <w:sz w:val="20"/>
                <w:szCs w:val="20"/>
              </w:rPr>
            </w:pPr>
            <w:r w:rsidRPr="00857E5C">
              <w:rPr>
                <w:rFonts w:cs="Arial"/>
                <w:sz w:val="20"/>
                <w:szCs w:val="20"/>
              </w:rPr>
              <w:t>8.85AV + 401.0</w:t>
            </w:r>
          </w:p>
        </w:tc>
        <w:tc>
          <w:tcPr>
            <w:tcW w:w="1048" w:type="pct"/>
          </w:tcPr>
          <w:p w14:paraId="2DB73B15" w14:textId="77777777" w:rsidR="00857E5C" w:rsidRPr="00857E5C" w:rsidRDefault="00857E5C" w:rsidP="00B17C51">
            <w:pPr>
              <w:rPr>
                <w:rFonts w:cs="Arial"/>
                <w:color w:val="FF0000"/>
                <w:sz w:val="20"/>
                <w:szCs w:val="20"/>
              </w:rPr>
            </w:pPr>
            <w:r w:rsidRPr="00857E5C">
              <w:rPr>
                <w:rFonts w:cs="Arial"/>
                <w:sz w:val="20"/>
                <w:szCs w:val="20"/>
              </w:rPr>
              <w:t>0.312av + 401.0</w:t>
            </w:r>
          </w:p>
        </w:tc>
      </w:tr>
      <w:tr w:rsidR="00857E5C" w:rsidRPr="00857E5C" w14:paraId="29172377" w14:textId="77777777" w:rsidTr="00857E5C">
        <w:tc>
          <w:tcPr>
            <w:tcW w:w="2863" w:type="pct"/>
          </w:tcPr>
          <w:p w14:paraId="7C215235" w14:textId="77777777" w:rsidR="00857E5C" w:rsidRPr="00857E5C" w:rsidRDefault="00857E5C" w:rsidP="00B17C51">
            <w:pPr>
              <w:rPr>
                <w:rFonts w:cs="Arial"/>
                <w:color w:val="FF0000"/>
                <w:sz w:val="20"/>
                <w:szCs w:val="20"/>
              </w:rPr>
            </w:pPr>
            <w:r w:rsidRPr="00857E5C">
              <w:rPr>
                <w:rFonts w:cs="Arial"/>
                <w:sz w:val="20"/>
                <w:szCs w:val="20"/>
              </w:rPr>
              <w:t>5I-BI. Built-In Refrigerator-freezers—automatic defrost with bottom-mounted freezer with an automatic icemaker without through-the-door ice service.</w:t>
            </w:r>
          </w:p>
        </w:tc>
        <w:tc>
          <w:tcPr>
            <w:tcW w:w="1089" w:type="pct"/>
          </w:tcPr>
          <w:p w14:paraId="255BBAC9" w14:textId="77777777" w:rsidR="00857E5C" w:rsidRPr="00857E5C" w:rsidRDefault="00857E5C" w:rsidP="00B17C51">
            <w:pPr>
              <w:rPr>
                <w:rFonts w:cs="Arial"/>
                <w:color w:val="FF0000"/>
                <w:sz w:val="20"/>
                <w:szCs w:val="20"/>
              </w:rPr>
            </w:pPr>
            <w:r w:rsidRPr="00857E5C">
              <w:rPr>
                <w:rFonts w:cs="Arial"/>
                <w:sz w:val="20"/>
                <w:szCs w:val="20"/>
              </w:rPr>
              <w:t>9.40AV + 420.9</w:t>
            </w:r>
          </w:p>
        </w:tc>
        <w:tc>
          <w:tcPr>
            <w:tcW w:w="1048" w:type="pct"/>
          </w:tcPr>
          <w:p w14:paraId="4B196A7D" w14:textId="77777777" w:rsidR="00857E5C" w:rsidRPr="00857E5C" w:rsidRDefault="00857E5C" w:rsidP="00B17C51">
            <w:pPr>
              <w:rPr>
                <w:rFonts w:cs="Arial"/>
                <w:color w:val="FF0000"/>
                <w:sz w:val="20"/>
                <w:szCs w:val="20"/>
              </w:rPr>
            </w:pPr>
            <w:r w:rsidRPr="00857E5C">
              <w:rPr>
                <w:rFonts w:cs="Arial"/>
                <w:sz w:val="20"/>
                <w:szCs w:val="20"/>
              </w:rPr>
              <w:t>0.332av + 420.9</w:t>
            </w:r>
          </w:p>
        </w:tc>
      </w:tr>
      <w:tr w:rsidR="00857E5C" w:rsidRPr="00857E5C" w14:paraId="36F22B2C" w14:textId="77777777" w:rsidTr="00857E5C">
        <w:tc>
          <w:tcPr>
            <w:tcW w:w="2863" w:type="pct"/>
          </w:tcPr>
          <w:p w14:paraId="77B84ED7" w14:textId="77777777" w:rsidR="00857E5C" w:rsidRPr="00857E5C" w:rsidRDefault="00857E5C" w:rsidP="00B17C51">
            <w:pPr>
              <w:rPr>
                <w:rFonts w:cs="Arial"/>
                <w:color w:val="FF0000"/>
                <w:sz w:val="20"/>
                <w:szCs w:val="20"/>
              </w:rPr>
            </w:pPr>
            <w:r w:rsidRPr="00857E5C">
              <w:rPr>
                <w:rFonts w:cs="Arial"/>
                <w:sz w:val="20"/>
                <w:szCs w:val="20"/>
              </w:rPr>
              <w:t>5A. Refrigerator-freezer—automatic defrost with bottom-mounted freezer with through-the-door ice service.</w:t>
            </w:r>
          </w:p>
        </w:tc>
        <w:tc>
          <w:tcPr>
            <w:tcW w:w="1089" w:type="pct"/>
          </w:tcPr>
          <w:p w14:paraId="74B57A4D" w14:textId="77777777" w:rsidR="00857E5C" w:rsidRPr="00857E5C" w:rsidRDefault="00857E5C" w:rsidP="00B17C51">
            <w:pPr>
              <w:rPr>
                <w:rFonts w:cs="Arial"/>
                <w:color w:val="FF0000"/>
                <w:sz w:val="20"/>
                <w:szCs w:val="20"/>
              </w:rPr>
            </w:pPr>
            <w:r w:rsidRPr="00857E5C">
              <w:rPr>
                <w:rFonts w:cs="Arial"/>
                <w:sz w:val="20"/>
                <w:szCs w:val="20"/>
              </w:rPr>
              <w:t>9.25AV + 475.4</w:t>
            </w:r>
          </w:p>
        </w:tc>
        <w:tc>
          <w:tcPr>
            <w:tcW w:w="1048" w:type="pct"/>
          </w:tcPr>
          <w:p w14:paraId="7121C0E6" w14:textId="77777777" w:rsidR="00857E5C" w:rsidRPr="00857E5C" w:rsidRDefault="00857E5C" w:rsidP="00B17C51">
            <w:pPr>
              <w:rPr>
                <w:rFonts w:cs="Arial"/>
                <w:color w:val="FF0000"/>
                <w:sz w:val="20"/>
                <w:szCs w:val="20"/>
              </w:rPr>
            </w:pPr>
            <w:r w:rsidRPr="00857E5C">
              <w:rPr>
                <w:rFonts w:cs="Arial"/>
                <w:sz w:val="20"/>
                <w:szCs w:val="20"/>
              </w:rPr>
              <w:t>0.327av + 475.4</w:t>
            </w:r>
          </w:p>
        </w:tc>
      </w:tr>
      <w:tr w:rsidR="00857E5C" w:rsidRPr="00857E5C" w14:paraId="2381DC4B" w14:textId="77777777" w:rsidTr="00857E5C">
        <w:tc>
          <w:tcPr>
            <w:tcW w:w="2863" w:type="pct"/>
          </w:tcPr>
          <w:p w14:paraId="036EF4F4" w14:textId="77777777" w:rsidR="00857E5C" w:rsidRPr="00857E5C" w:rsidRDefault="00857E5C" w:rsidP="00B17C51">
            <w:pPr>
              <w:rPr>
                <w:rFonts w:cs="Arial"/>
                <w:color w:val="FF0000"/>
                <w:sz w:val="20"/>
                <w:szCs w:val="20"/>
              </w:rPr>
            </w:pPr>
            <w:r w:rsidRPr="00857E5C">
              <w:rPr>
                <w:rFonts w:cs="Arial"/>
                <w:sz w:val="20"/>
                <w:szCs w:val="20"/>
              </w:rPr>
              <w:t>5A-BI. Built-in refrigerator-freezer—automatic defrost with bottom-mounted freezer with through-the-door ice service.</w:t>
            </w:r>
          </w:p>
        </w:tc>
        <w:tc>
          <w:tcPr>
            <w:tcW w:w="1089" w:type="pct"/>
          </w:tcPr>
          <w:p w14:paraId="52B7F06F" w14:textId="77777777" w:rsidR="00857E5C" w:rsidRPr="00857E5C" w:rsidRDefault="00857E5C" w:rsidP="00B17C51">
            <w:pPr>
              <w:rPr>
                <w:rFonts w:cs="Arial"/>
                <w:color w:val="FF0000"/>
                <w:sz w:val="20"/>
                <w:szCs w:val="20"/>
              </w:rPr>
            </w:pPr>
            <w:r w:rsidRPr="00857E5C">
              <w:rPr>
                <w:rFonts w:cs="Arial"/>
                <w:sz w:val="20"/>
                <w:szCs w:val="20"/>
              </w:rPr>
              <w:t>9.83AV + 499.9</w:t>
            </w:r>
          </w:p>
        </w:tc>
        <w:tc>
          <w:tcPr>
            <w:tcW w:w="1048" w:type="pct"/>
          </w:tcPr>
          <w:p w14:paraId="758FAA36" w14:textId="77777777" w:rsidR="00857E5C" w:rsidRPr="00857E5C" w:rsidRDefault="00857E5C" w:rsidP="00B17C51">
            <w:pPr>
              <w:rPr>
                <w:rFonts w:cs="Arial"/>
                <w:color w:val="FF0000"/>
                <w:sz w:val="20"/>
                <w:szCs w:val="20"/>
              </w:rPr>
            </w:pPr>
            <w:r w:rsidRPr="00857E5C">
              <w:rPr>
                <w:rFonts w:cs="Arial"/>
                <w:sz w:val="20"/>
                <w:szCs w:val="20"/>
              </w:rPr>
              <w:t>0.347av + 499.9</w:t>
            </w:r>
          </w:p>
        </w:tc>
      </w:tr>
      <w:tr w:rsidR="00857E5C" w:rsidRPr="00857E5C" w14:paraId="09F66453" w14:textId="77777777" w:rsidTr="00857E5C">
        <w:tc>
          <w:tcPr>
            <w:tcW w:w="2863" w:type="pct"/>
          </w:tcPr>
          <w:p w14:paraId="47ECFAB1" w14:textId="77777777" w:rsidR="00857E5C" w:rsidRPr="00857E5C" w:rsidRDefault="00857E5C" w:rsidP="00B17C51">
            <w:pPr>
              <w:rPr>
                <w:rFonts w:cs="Arial"/>
                <w:color w:val="FF0000"/>
                <w:sz w:val="20"/>
                <w:szCs w:val="20"/>
              </w:rPr>
            </w:pPr>
            <w:r w:rsidRPr="00857E5C">
              <w:rPr>
                <w:rFonts w:cs="Arial"/>
                <w:sz w:val="20"/>
                <w:szCs w:val="20"/>
              </w:rPr>
              <w:t>6. Refrigerator-freezers—automatic defrost with top-mounted freezer with through-the-door ice service.</w:t>
            </w:r>
          </w:p>
        </w:tc>
        <w:tc>
          <w:tcPr>
            <w:tcW w:w="1089" w:type="pct"/>
          </w:tcPr>
          <w:p w14:paraId="695A4325" w14:textId="77777777" w:rsidR="00857E5C" w:rsidRPr="00857E5C" w:rsidRDefault="00857E5C" w:rsidP="00B17C51">
            <w:pPr>
              <w:rPr>
                <w:rFonts w:cs="Arial"/>
                <w:color w:val="FF0000"/>
                <w:sz w:val="20"/>
                <w:szCs w:val="20"/>
              </w:rPr>
            </w:pPr>
            <w:r w:rsidRPr="00857E5C">
              <w:rPr>
                <w:rFonts w:cs="Arial"/>
                <w:sz w:val="20"/>
                <w:szCs w:val="20"/>
              </w:rPr>
              <w:t>8.40AV + 385.4</w:t>
            </w:r>
          </w:p>
        </w:tc>
        <w:tc>
          <w:tcPr>
            <w:tcW w:w="1048" w:type="pct"/>
          </w:tcPr>
          <w:p w14:paraId="46CEE365" w14:textId="77777777" w:rsidR="00857E5C" w:rsidRPr="00857E5C" w:rsidRDefault="00857E5C" w:rsidP="00B17C51">
            <w:pPr>
              <w:rPr>
                <w:rFonts w:cs="Arial"/>
                <w:color w:val="FF0000"/>
                <w:sz w:val="20"/>
                <w:szCs w:val="20"/>
              </w:rPr>
            </w:pPr>
            <w:r w:rsidRPr="00857E5C">
              <w:rPr>
                <w:rFonts w:cs="Arial"/>
                <w:sz w:val="20"/>
                <w:szCs w:val="20"/>
              </w:rPr>
              <w:t>0.297av + 385.4</w:t>
            </w:r>
          </w:p>
        </w:tc>
      </w:tr>
      <w:tr w:rsidR="00857E5C" w:rsidRPr="00857E5C" w14:paraId="1E7990D3" w14:textId="77777777" w:rsidTr="00857E5C">
        <w:tc>
          <w:tcPr>
            <w:tcW w:w="2863" w:type="pct"/>
          </w:tcPr>
          <w:p w14:paraId="4C737455" w14:textId="77777777" w:rsidR="00857E5C" w:rsidRPr="00857E5C" w:rsidRDefault="00857E5C" w:rsidP="00B17C51">
            <w:pPr>
              <w:rPr>
                <w:rFonts w:cs="Arial"/>
                <w:color w:val="FF0000"/>
                <w:sz w:val="20"/>
                <w:szCs w:val="20"/>
              </w:rPr>
            </w:pPr>
            <w:r w:rsidRPr="00857E5C">
              <w:rPr>
                <w:rFonts w:cs="Arial"/>
                <w:sz w:val="20"/>
                <w:szCs w:val="20"/>
              </w:rPr>
              <w:t xml:space="preserve">7. Refrigerator-freezers—automatic defrost with side-mounted freezer with through-the-door ice service. </w:t>
            </w:r>
          </w:p>
        </w:tc>
        <w:tc>
          <w:tcPr>
            <w:tcW w:w="1089" w:type="pct"/>
          </w:tcPr>
          <w:p w14:paraId="0442B2DB" w14:textId="77777777" w:rsidR="00857E5C" w:rsidRPr="00857E5C" w:rsidRDefault="00857E5C" w:rsidP="00B17C51">
            <w:pPr>
              <w:rPr>
                <w:rFonts w:cs="Arial"/>
                <w:color w:val="FF0000"/>
                <w:sz w:val="20"/>
                <w:szCs w:val="20"/>
              </w:rPr>
            </w:pPr>
            <w:r w:rsidRPr="00857E5C">
              <w:rPr>
                <w:rFonts w:cs="Arial"/>
                <w:sz w:val="20"/>
                <w:szCs w:val="20"/>
              </w:rPr>
              <w:t>8.54AV + 432.8</w:t>
            </w:r>
          </w:p>
        </w:tc>
        <w:tc>
          <w:tcPr>
            <w:tcW w:w="1048" w:type="pct"/>
          </w:tcPr>
          <w:p w14:paraId="0DD42419" w14:textId="77777777" w:rsidR="00857E5C" w:rsidRPr="00857E5C" w:rsidRDefault="00857E5C" w:rsidP="00B17C51">
            <w:pPr>
              <w:rPr>
                <w:rFonts w:cs="Arial"/>
                <w:color w:val="FF0000"/>
                <w:sz w:val="20"/>
                <w:szCs w:val="20"/>
              </w:rPr>
            </w:pPr>
            <w:r w:rsidRPr="00857E5C">
              <w:rPr>
                <w:rFonts w:cs="Arial"/>
                <w:sz w:val="20"/>
                <w:szCs w:val="20"/>
              </w:rPr>
              <w:t>0.302av + 432.8</w:t>
            </w:r>
          </w:p>
        </w:tc>
      </w:tr>
      <w:tr w:rsidR="00857E5C" w:rsidRPr="00857E5C" w14:paraId="7421F3FE" w14:textId="77777777" w:rsidTr="00857E5C">
        <w:tc>
          <w:tcPr>
            <w:tcW w:w="2863" w:type="pct"/>
          </w:tcPr>
          <w:p w14:paraId="38B5BBE7" w14:textId="77777777" w:rsidR="00857E5C" w:rsidRPr="00857E5C" w:rsidRDefault="00857E5C" w:rsidP="00B17C51">
            <w:pPr>
              <w:rPr>
                <w:rFonts w:cs="Arial"/>
                <w:color w:val="FF0000"/>
                <w:sz w:val="20"/>
                <w:szCs w:val="20"/>
              </w:rPr>
            </w:pPr>
            <w:r w:rsidRPr="00857E5C">
              <w:rPr>
                <w:rFonts w:cs="Arial"/>
                <w:sz w:val="20"/>
                <w:szCs w:val="20"/>
              </w:rPr>
              <w:lastRenderedPageBreak/>
              <w:t>7-BI. Built-In Refrigerator-freezers—automatic defrost with side-mounted freezer with through-the-door ice service.</w:t>
            </w:r>
          </w:p>
        </w:tc>
        <w:tc>
          <w:tcPr>
            <w:tcW w:w="1089" w:type="pct"/>
          </w:tcPr>
          <w:p w14:paraId="2EF6712C" w14:textId="77777777" w:rsidR="00857E5C" w:rsidRPr="00857E5C" w:rsidRDefault="00857E5C" w:rsidP="00B17C51">
            <w:pPr>
              <w:rPr>
                <w:rFonts w:cs="Arial"/>
                <w:color w:val="FF0000"/>
                <w:sz w:val="20"/>
                <w:szCs w:val="20"/>
              </w:rPr>
            </w:pPr>
            <w:r w:rsidRPr="00857E5C">
              <w:rPr>
                <w:rFonts w:cs="Arial"/>
                <w:sz w:val="20"/>
                <w:szCs w:val="20"/>
              </w:rPr>
              <w:t>10.25AV + 502.6</w:t>
            </w:r>
          </w:p>
        </w:tc>
        <w:tc>
          <w:tcPr>
            <w:tcW w:w="1048" w:type="pct"/>
          </w:tcPr>
          <w:p w14:paraId="3F60802C" w14:textId="77777777" w:rsidR="00857E5C" w:rsidRPr="00857E5C" w:rsidRDefault="00857E5C" w:rsidP="00B17C51">
            <w:pPr>
              <w:rPr>
                <w:rFonts w:cs="Arial"/>
                <w:color w:val="FF0000"/>
                <w:sz w:val="20"/>
                <w:szCs w:val="20"/>
              </w:rPr>
            </w:pPr>
            <w:r w:rsidRPr="00857E5C">
              <w:rPr>
                <w:rFonts w:cs="Arial"/>
                <w:sz w:val="20"/>
                <w:szCs w:val="20"/>
              </w:rPr>
              <w:t>0.362av + 502.6</w:t>
            </w:r>
          </w:p>
        </w:tc>
      </w:tr>
      <w:tr w:rsidR="00857E5C" w:rsidRPr="00857E5C" w14:paraId="32B5708D" w14:textId="77777777" w:rsidTr="00857E5C">
        <w:tc>
          <w:tcPr>
            <w:tcW w:w="2863" w:type="pct"/>
          </w:tcPr>
          <w:p w14:paraId="559A5993" w14:textId="77777777" w:rsidR="00857E5C" w:rsidRPr="00857E5C" w:rsidRDefault="00857E5C" w:rsidP="00B17C51">
            <w:pPr>
              <w:rPr>
                <w:rFonts w:cs="Arial"/>
                <w:color w:val="FF0000"/>
                <w:sz w:val="20"/>
                <w:szCs w:val="20"/>
              </w:rPr>
            </w:pPr>
            <w:r w:rsidRPr="00857E5C">
              <w:rPr>
                <w:rFonts w:cs="Arial"/>
                <w:sz w:val="20"/>
                <w:szCs w:val="20"/>
              </w:rPr>
              <w:t>8. Upright freezers with manual defrost.</w:t>
            </w:r>
          </w:p>
        </w:tc>
        <w:tc>
          <w:tcPr>
            <w:tcW w:w="1089" w:type="pct"/>
          </w:tcPr>
          <w:p w14:paraId="1D6B3173" w14:textId="77777777" w:rsidR="00857E5C" w:rsidRPr="00857E5C" w:rsidRDefault="00857E5C" w:rsidP="00B17C51">
            <w:pPr>
              <w:rPr>
                <w:rFonts w:cs="Arial"/>
                <w:color w:val="FF0000"/>
                <w:sz w:val="20"/>
                <w:szCs w:val="20"/>
              </w:rPr>
            </w:pPr>
            <w:r w:rsidRPr="00857E5C">
              <w:rPr>
                <w:rFonts w:cs="Arial"/>
                <w:sz w:val="20"/>
                <w:szCs w:val="20"/>
              </w:rPr>
              <w:t>5.57AV + 193.7</w:t>
            </w:r>
          </w:p>
        </w:tc>
        <w:tc>
          <w:tcPr>
            <w:tcW w:w="1048" w:type="pct"/>
          </w:tcPr>
          <w:p w14:paraId="3454C279" w14:textId="77777777" w:rsidR="00857E5C" w:rsidRPr="00857E5C" w:rsidRDefault="00857E5C" w:rsidP="00B17C51">
            <w:pPr>
              <w:rPr>
                <w:rFonts w:cs="Arial"/>
                <w:color w:val="FF0000"/>
                <w:sz w:val="20"/>
                <w:szCs w:val="20"/>
              </w:rPr>
            </w:pPr>
            <w:r w:rsidRPr="00857E5C">
              <w:rPr>
                <w:rFonts w:cs="Arial"/>
                <w:sz w:val="20"/>
                <w:szCs w:val="20"/>
              </w:rPr>
              <w:t>0.197av + 193.7</w:t>
            </w:r>
          </w:p>
        </w:tc>
      </w:tr>
      <w:tr w:rsidR="00857E5C" w:rsidRPr="00857E5C" w14:paraId="78668A48" w14:textId="77777777" w:rsidTr="00857E5C">
        <w:tc>
          <w:tcPr>
            <w:tcW w:w="2863" w:type="pct"/>
          </w:tcPr>
          <w:p w14:paraId="75ABADD5" w14:textId="77777777" w:rsidR="00857E5C" w:rsidRPr="00857E5C" w:rsidRDefault="00857E5C" w:rsidP="00B17C51">
            <w:pPr>
              <w:rPr>
                <w:rFonts w:cs="Arial"/>
                <w:color w:val="FF0000"/>
                <w:sz w:val="20"/>
                <w:szCs w:val="20"/>
              </w:rPr>
            </w:pPr>
            <w:r w:rsidRPr="00857E5C">
              <w:rPr>
                <w:rFonts w:cs="Arial"/>
                <w:sz w:val="20"/>
                <w:szCs w:val="20"/>
              </w:rPr>
              <w:t xml:space="preserve">9. Upright freezers with automatic defrost without an automatic icemaker. </w:t>
            </w:r>
          </w:p>
        </w:tc>
        <w:tc>
          <w:tcPr>
            <w:tcW w:w="1089" w:type="pct"/>
          </w:tcPr>
          <w:p w14:paraId="5638B1B3" w14:textId="77777777" w:rsidR="00857E5C" w:rsidRPr="00857E5C" w:rsidRDefault="00857E5C" w:rsidP="00B17C51">
            <w:pPr>
              <w:rPr>
                <w:rFonts w:cs="Arial"/>
                <w:color w:val="FF0000"/>
                <w:sz w:val="20"/>
                <w:szCs w:val="20"/>
              </w:rPr>
            </w:pPr>
            <w:r w:rsidRPr="00857E5C">
              <w:rPr>
                <w:rFonts w:cs="Arial"/>
                <w:sz w:val="20"/>
                <w:szCs w:val="20"/>
              </w:rPr>
              <w:t>8.62AV + 228.3</w:t>
            </w:r>
          </w:p>
        </w:tc>
        <w:tc>
          <w:tcPr>
            <w:tcW w:w="1048" w:type="pct"/>
          </w:tcPr>
          <w:p w14:paraId="5805FA77" w14:textId="77777777" w:rsidR="00857E5C" w:rsidRPr="00857E5C" w:rsidRDefault="00857E5C" w:rsidP="00B17C51">
            <w:pPr>
              <w:rPr>
                <w:rFonts w:cs="Arial"/>
                <w:color w:val="FF0000"/>
                <w:sz w:val="20"/>
                <w:szCs w:val="20"/>
              </w:rPr>
            </w:pPr>
            <w:r w:rsidRPr="00857E5C">
              <w:rPr>
                <w:rFonts w:cs="Arial"/>
                <w:sz w:val="20"/>
                <w:szCs w:val="20"/>
              </w:rPr>
              <w:t>0.305av + 228.3</w:t>
            </w:r>
          </w:p>
        </w:tc>
      </w:tr>
      <w:tr w:rsidR="00857E5C" w:rsidRPr="00857E5C" w14:paraId="22BFD0AC" w14:textId="77777777" w:rsidTr="00857E5C">
        <w:tc>
          <w:tcPr>
            <w:tcW w:w="2863" w:type="pct"/>
          </w:tcPr>
          <w:p w14:paraId="10D3F14F" w14:textId="77777777" w:rsidR="00857E5C" w:rsidRPr="00857E5C" w:rsidRDefault="00857E5C" w:rsidP="00B17C51">
            <w:pPr>
              <w:rPr>
                <w:rFonts w:cs="Arial"/>
                <w:color w:val="FF0000"/>
                <w:sz w:val="20"/>
                <w:szCs w:val="20"/>
              </w:rPr>
            </w:pPr>
            <w:r w:rsidRPr="00857E5C">
              <w:rPr>
                <w:rFonts w:cs="Arial"/>
                <w:sz w:val="20"/>
                <w:szCs w:val="20"/>
              </w:rPr>
              <w:t xml:space="preserve">9I. Upright freezers with automatic defrost with an automatic icemaker. </w:t>
            </w:r>
          </w:p>
        </w:tc>
        <w:tc>
          <w:tcPr>
            <w:tcW w:w="1089" w:type="pct"/>
          </w:tcPr>
          <w:p w14:paraId="2DDD0EA2" w14:textId="77777777" w:rsidR="00857E5C" w:rsidRPr="00857E5C" w:rsidRDefault="00857E5C" w:rsidP="00B17C51">
            <w:pPr>
              <w:rPr>
                <w:rFonts w:cs="Arial"/>
                <w:color w:val="FF0000"/>
                <w:sz w:val="20"/>
                <w:szCs w:val="20"/>
              </w:rPr>
            </w:pPr>
            <w:r w:rsidRPr="00857E5C">
              <w:rPr>
                <w:rFonts w:cs="Arial"/>
                <w:sz w:val="20"/>
                <w:szCs w:val="20"/>
              </w:rPr>
              <w:t>8.62AV + 312.3</w:t>
            </w:r>
          </w:p>
        </w:tc>
        <w:tc>
          <w:tcPr>
            <w:tcW w:w="1048" w:type="pct"/>
          </w:tcPr>
          <w:p w14:paraId="148739C4" w14:textId="77777777" w:rsidR="00857E5C" w:rsidRPr="00857E5C" w:rsidRDefault="00857E5C" w:rsidP="00B17C51">
            <w:pPr>
              <w:rPr>
                <w:rFonts w:cs="Arial"/>
                <w:color w:val="FF0000"/>
                <w:sz w:val="20"/>
                <w:szCs w:val="20"/>
              </w:rPr>
            </w:pPr>
            <w:r w:rsidRPr="00857E5C">
              <w:rPr>
                <w:rFonts w:cs="Arial"/>
                <w:sz w:val="20"/>
                <w:szCs w:val="20"/>
              </w:rPr>
              <w:t>0.305av + 312.3</w:t>
            </w:r>
          </w:p>
        </w:tc>
      </w:tr>
      <w:tr w:rsidR="00857E5C" w:rsidRPr="00857E5C" w14:paraId="60624A08" w14:textId="77777777" w:rsidTr="00857E5C">
        <w:tc>
          <w:tcPr>
            <w:tcW w:w="2863" w:type="pct"/>
          </w:tcPr>
          <w:p w14:paraId="33B5205D" w14:textId="77777777" w:rsidR="00857E5C" w:rsidRPr="00857E5C" w:rsidRDefault="00857E5C" w:rsidP="00B17C51">
            <w:pPr>
              <w:rPr>
                <w:rFonts w:cs="Arial"/>
                <w:color w:val="FF0000"/>
                <w:sz w:val="20"/>
                <w:szCs w:val="20"/>
              </w:rPr>
            </w:pPr>
            <w:r w:rsidRPr="00857E5C">
              <w:rPr>
                <w:rFonts w:cs="Arial"/>
                <w:sz w:val="20"/>
                <w:szCs w:val="20"/>
              </w:rPr>
              <w:t>9-BI. Built-In Upright freezers with automatic defrost without an automatic icemaker.</w:t>
            </w:r>
          </w:p>
        </w:tc>
        <w:tc>
          <w:tcPr>
            <w:tcW w:w="1089" w:type="pct"/>
          </w:tcPr>
          <w:p w14:paraId="46A76D5F" w14:textId="77777777" w:rsidR="00857E5C" w:rsidRPr="00857E5C" w:rsidRDefault="00857E5C" w:rsidP="00B17C51">
            <w:pPr>
              <w:rPr>
                <w:rFonts w:cs="Arial"/>
                <w:color w:val="FF0000"/>
                <w:sz w:val="20"/>
                <w:szCs w:val="20"/>
              </w:rPr>
            </w:pPr>
            <w:r w:rsidRPr="00857E5C">
              <w:rPr>
                <w:rFonts w:cs="Arial"/>
                <w:sz w:val="20"/>
                <w:szCs w:val="20"/>
              </w:rPr>
              <w:t>9.86AV + 260.9</w:t>
            </w:r>
          </w:p>
        </w:tc>
        <w:tc>
          <w:tcPr>
            <w:tcW w:w="1048" w:type="pct"/>
          </w:tcPr>
          <w:p w14:paraId="201BAA55" w14:textId="77777777" w:rsidR="00857E5C" w:rsidRPr="00857E5C" w:rsidRDefault="00857E5C" w:rsidP="00B17C51">
            <w:pPr>
              <w:rPr>
                <w:rFonts w:cs="Arial"/>
                <w:color w:val="FF0000"/>
                <w:sz w:val="20"/>
                <w:szCs w:val="20"/>
              </w:rPr>
            </w:pPr>
            <w:r w:rsidRPr="00857E5C">
              <w:rPr>
                <w:rFonts w:cs="Arial"/>
                <w:sz w:val="20"/>
                <w:szCs w:val="20"/>
              </w:rPr>
              <w:t>0.348av + 260.9</w:t>
            </w:r>
          </w:p>
        </w:tc>
      </w:tr>
      <w:tr w:rsidR="00857E5C" w:rsidRPr="00857E5C" w14:paraId="022BE099" w14:textId="77777777" w:rsidTr="00857E5C">
        <w:tc>
          <w:tcPr>
            <w:tcW w:w="2863" w:type="pct"/>
          </w:tcPr>
          <w:p w14:paraId="35BEF5DD" w14:textId="77777777" w:rsidR="00857E5C" w:rsidRPr="00857E5C" w:rsidRDefault="00857E5C" w:rsidP="00B17C51">
            <w:pPr>
              <w:rPr>
                <w:rFonts w:cs="Arial"/>
                <w:color w:val="FF0000"/>
                <w:sz w:val="20"/>
                <w:szCs w:val="20"/>
              </w:rPr>
            </w:pPr>
            <w:r w:rsidRPr="00857E5C">
              <w:rPr>
                <w:rFonts w:cs="Arial"/>
                <w:sz w:val="20"/>
                <w:szCs w:val="20"/>
              </w:rPr>
              <w:t>9I-BI. Built-in upright freezers with automatic defrost with an automatic icemaker.</w:t>
            </w:r>
          </w:p>
        </w:tc>
        <w:tc>
          <w:tcPr>
            <w:tcW w:w="1089" w:type="pct"/>
          </w:tcPr>
          <w:p w14:paraId="79EAFAC5" w14:textId="77777777" w:rsidR="00857E5C" w:rsidRPr="00857E5C" w:rsidRDefault="00857E5C" w:rsidP="00B17C51">
            <w:pPr>
              <w:rPr>
                <w:rFonts w:cs="Arial"/>
                <w:color w:val="FF0000"/>
                <w:sz w:val="20"/>
                <w:szCs w:val="20"/>
              </w:rPr>
            </w:pPr>
            <w:r w:rsidRPr="00857E5C">
              <w:rPr>
                <w:rFonts w:cs="Arial"/>
                <w:sz w:val="20"/>
                <w:szCs w:val="20"/>
              </w:rPr>
              <w:t>9.86AV + 344.9</w:t>
            </w:r>
          </w:p>
        </w:tc>
        <w:tc>
          <w:tcPr>
            <w:tcW w:w="1048" w:type="pct"/>
          </w:tcPr>
          <w:p w14:paraId="46A34F74" w14:textId="77777777" w:rsidR="00857E5C" w:rsidRPr="00857E5C" w:rsidRDefault="00857E5C" w:rsidP="00B17C51">
            <w:pPr>
              <w:rPr>
                <w:rFonts w:cs="Arial"/>
                <w:color w:val="FF0000"/>
                <w:sz w:val="20"/>
                <w:szCs w:val="20"/>
              </w:rPr>
            </w:pPr>
            <w:r w:rsidRPr="00857E5C">
              <w:rPr>
                <w:rFonts w:cs="Arial"/>
                <w:sz w:val="20"/>
                <w:szCs w:val="20"/>
              </w:rPr>
              <w:t>0.348av + 344.9</w:t>
            </w:r>
          </w:p>
        </w:tc>
      </w:tr>
      <w:tr w:rsidR="00857E5C" w:rsidRPr="00857E5C" w14:paraId="030A5825" w14:textId="77777777" w:rsidTr="00857E5C">
        <w:tc>
          <w:tcPr>
            <w:tcW w:w="2863" w:type="pct"/>
          </w:tcPr>
          <w:p w14:paraId="6853FDAF" w14:textId="77777777" w:rsidR="00857E5C" w:rsidRPr="00857E5C" w:rsidRDefault="00857E5C" w:rsidP="00B17C51">
            <w:pPr>
              <w:rPr>
                <w:rFonts w:cs="Arial"/>
                <w:color w:val="FF0000"/>
                <w:sz w:val="20"/>
                <w:szCs w:val="20"/>
              </w:rPr>
            </w:pPr>
            <w:r w:rsidRPr="00857E5C">
              <w:rPr>
                <w:rFonts w:cs="Arial"/>
                <w:sz w:val="20"/>
                <w:szCs w:val="20"/>
              </w:rPr>
              <w:t>10. Chest freezers and all other freezers except compact freezers.</w:t>
            </w:r>
          </w:p>
        </w:tc>
        <w:tc>
          <w:tcPr>
            <w:tcW w:w="1089" w:type="pct"/>
          </w:tcPr>
          <w:p w14:paraId="793813F1" w14:textId="77777777" w:rsidR="00857E5C" w:rsidRPr="00857E5C" w:rsidRDefault="00857E5C" w:rsidP="00B17C51">
            <w:pPr>
              <w:rPr>
                <w:rFonts w:cs="Arial"/>
                <w:color w:val="FF0000"/>
                <w:sz w:val="20"/>
                <w:szCs w:val="20"/>
              </w:rPr>
            </w:pPr>
            <w:r w:rsidRPr="00857E5C">
              <w:rPr>
                <w:rFonts w:cs="Arial"/>
                <w:sz w:val="20"/>
                <w:szCs w:val="20"/>
              </w:rPr>
              <w:t>7.29AV + 107.8</w:t>
            </w:r>
          </w:p>
        </w:tc>
        <w:tc>
          <w:tcPr>
            <w:tcW w:w="1048" w:type="pct"/>
          </w:tcPr>
          <w:p w14:paraId="7761EE92" w14:textId="77777777" w:rsidR="00857E5C" w:rsidRPr="00857E5C" w:rsidRDefault="00857E5C" w:rsidP="00B17C51">
            <w:pPr>
              <w:rPr>
                <w:rFonts w:cs="Arial"/>
                <w:color w:val="FF0000"/>
                <w:sz w:val="20"/>
                <w:szCs w:val="20"/>
              </w:rPr>
            </w:pPr>
            <w:r w:rsidRPr="00857E5C">
              <w:rPr>
                <w:rFonts w:cs="Arial"/>
                <w:sz w:val="20"/>
                <w:szCs w:val="20"/>
              </w:rPr>
              <w:t>0.257av + 107.8</w:t>
            </w:r>
          </w:p>
        </w:tc>
      </w:tr>
      <w:tr w:rsidR="00857E5C" w:rsidRPr="00857E5C" w14:paraId="71E85B3D" w14:textId="77777777" w:rsidTr="00857E5C">
        <w:tc>
          <w:tcPr>
            <w:tcW w:w="2863" w:type="pct"/>
          </w:tcPr>
          <w:p w14:paraId="3EE435B8" w14:textId="77777777" w:rsidR="00857E5C" w:rsidRPr="00857E5C" w:rsidRDefault="00857E5C" w:rsidP="00B17C51">
            <w:pPr>
              <w:rPr>
                <w:rFonts w:cs="Arial"/>
                <w:color w:val="FF0000"/>
                <w:sz w:val="20"/>
                <w:szCs w:val="20"/>
              </w:rPr>
            </w:pPr>
            <w:r w:rsidRPr="00857E5C">
              <w:rPr>
                <w:rFonts w:cs="Arial"/>
                <w:sz w:val="20"/>
                <w:szCs w:val="20"/>
              </w:rPr>
              <w:t>10A. Chest freezers with automatic defrost.</w:t>
            </w:r>
          </w:p>
        </w:tc>
        <w:tc>
          <w:tcPr>
            <w:tcW w:w="1089" w:type="pct"/>
          </w:tcPr>
          <w:p w14:paraId="53EDA91D" w14:textId="77777777" w:rsidR="00857E5C" w:rsidRPr="00857E5C" w:rsidRDefault="00857E5C" w:rsidP="00B17C51">
            <w:pPr>
              <w:rPr>
                <w:rFonts w:cs="Arial"/>
                <w:color w:val="FF0000"/>
                <w:sz w:val="20"/>
                <w:szCs w:val="20"/>
              </w:rPr>
            </w:pPr>
            <w:r w:rsidRPr="00857E5C">
              <w:rPr>
                <w:rFonts w:cs="Arial"/>
                <w:sz w:val="20"/>
                <w:szCs w:val="20"/>
              </w:rPr>
              <w:t>10.24AV + 148.1</w:t>
            </w:r>
          </w:p>
        </w:tc>
        <w:tc>
          <w:tcPr>
            <w:tcW w:w="1048" w:type="pct"/>
          </w:tcPr>
          <w:p w14:paraId="5F7DA323" w14:textId="77777777" w:rsidR="00857E5C" w:rsidRPr="00857E5C" w:rsidRDefault="00857E5C" w:rsidP="00B17C51">
            <w:pPr>
              <w:rPr>
                <w:rFonts w:cs="Arial"/>
                <w:color w:val="FF0000"/>
                <w:sz w:val="20"/>
                <w:szCs w:val="20"/>
              </w:rPr>
            </w:pPr>
            <w:r w:rsidRPr="00857E5C">
              <w:rPr>
                <w:rFonts w:cs="Arial"/>
                <w:sz w:val="20"/>
                <w:szCs w:val="20"/>
              </w:rPr>
              <w:t>0.362av + 148.1</w:t>
            </w:r>
          </w:p>
        </w:tc>
      </w:tr>
      <w:tr w:rsidR="00857E5C" w:rsidRPr="00857E5C" w14:paraId="065254D9" w14:textId="77777777" w:rsidTr="00857E5C">
        <w:tc>
          <w:tcPr>
            <w:tcW w:w="2863" w:type="pct"/>
          </w:tcPr>
          <w:p w14:paraId="7A013814" w14:textId="77777777" w:rsidR="00857E5C" w:rsidRPr="00857E5C" w:rsidRDefault="00857E5C" w:rsidP="00B17C51">
            <w:pPr>
              <w:rPr>
                <w:rFonts w:cs="Arial"/>
                <w:color w:val="FF0000"/>
                <w:sz w:val="20"/>
                <w:szCs w:val="20"/>
              </w:rPr>
            </w:pPr>
            <w:r w:rsidRPr="00857E5C">
              <w:rPr>
                <w:rFonts w:cs="Arial"/>
                <w:sz w:val="20"/>
                <w:szCs w:val="20"/>
              </w:rPr>
              <w:t>11. Compact refrigerator-freezers and refrigerators other than all-refrigerators with manual defrost.</w:t>
            </w:r>
          </w:p>
        </w:tc>
        <w:tc>
          <w:tcPr>
            <w:tcW w:w="1089" w:type="pct"/>
          </w:tcPr>
          <w:p w14:paraId="1BD16076" w14:textId="77777777" w:rsidR="00857E5C" w:rsidRPr="00857E5C" w:rsidRDefault="00857E5C" w:rsidP="00B17C51">
            <w:pPr>
              <w:rPr>
                <w:rFonts w:cs="Arial"/>
                <w:color w:val="FF0000"/>
                <w:sz w:val="20"/>
                <w:szCs w:val="20"/>
              </w:rPr>
            </w:pPr>
            <w:r w:rsidRPr="00857E5C">
              <w:rPr>
                <w:rFonts w:cs="Arial"/>
                <w:sz w:val="20"/>
                <w:szCs w:val="20"/>
              </w:rPr>
              <w:t>9.03AV + 252.3</w:t>
            </w:r>
          </w:p>
        </w:tc>
        <w:tc>
          <w:tcPr>
            <w:tcW w:w="1048" w:type="pct"/>
          </w:tcPr>
          <w:p w14:paraId="4A6E58D2" w14:textId="77777777" w:rsidR="00857E5C" w:rsidRPr="00857E5C" w:rsidRDefault="00857E5C" w:rsidP="00B17C51">
            <w:pPr>
              <w:rPr>
                <w:rFonts w:cs="Arial"/>
                <w:color w:val="FF0000"/>
                <w:sz w:val="20"/>
                <w:szCs w:val="20"/>
              </w:rPr>
            </w:pPr>
            <w:r w:rsidRPr="00857E5C">
              <w:rPr>
                <w:rFonts w:cs="Arial"/>
                <w:sz w:val="20"/>
                <w:szCs w:val="20"/>
              </w:rPr>
              <w:t>0.319av + 252.3</w:t>
            </w:r>
          </w:p>
        </w:tc>
      </w:tr>
      <w:tr w:rsidR="00857E5C" w:rsidRPr="00857E5C" w14:paraId="05CE6869" w14:textId="77777777" w:rsidTr="00857E5C">
        <w:tc>
          <w:tcPr>
            <w:tcW w:w="2863" w:type="pct"/>
          </w:tcPr>
          <w:p w14:paraId="1F8DB32B" w14:textId="77777777" w:rsidR="00857E5C" w:rsidRPr="00857E5C" w:rsidRDefault="00857E5C" w:rsidP="00B17C51">
            <w:pPr>
              <w:rPr>
                <w:rFonts w:cs="Arial"/>
                <w:color w:val="FF0000"/>
                <w:sz w:val="20"/>
                <w:szCs w:val="20"/>
              </w:rPr>
            </w:pPr>
            <w:r w:rsidRPr="00857E5C">
              <w:rPr>
                <w:rFonts w:cs="Arial"/>
                <w:sz w:val="20"/>
                <w:szCs w:val="20"/>
              </w:rPr>
              <w:t>11A.Compact all-refrigerators—manual defrost.</w:t>
            </w:r>
          </w:p>
        </w:tc>
        <w:tc>
          <w:tcPr>
            <w:tcW w:w="1089" w:type="pct"/>
          </w:tcPr>
          <w:p w14:paraId="1A1F4427" w14:textId="77777777" w:rsidR="00857E5C" w:rsidRPr="00857E5C" w:rsidRDefault="00857E5C" w:rsidP="00B17C51">
            <w:pPr>
              <w:rPr>
                <w:rFonts w:cs="Arial"/>
                <w:color w:val="FF0000"/>
                <w:sz w:val="20"/>
                <w:szCs w:val="20"/>
              </w:rPr>
            </w:pPr>
            <w:r w:rsidRPr="00857E5C">
              <w:rPr>
                <w:rFonts w:cs="Arial"/>
                <w:sz w:val="20"/>
                <w:szCs w:val="20"/>
              </w:rPr>
              <w:t>7.84AV + 219.1</w:t>
            </w:r>
          </w:p>
        </w:tc>
        <w:tc>
          <w:tcPr>
            <w:tcW w:w="1048" w:type="pct"/>
          </w:tcPr>
          <w:p w14:paraId="3C86433E" w14:textId="77777777" w:rsidR="00857E5C" w:rsidRPr="00857E5C" w:rsidRDefault="00857E5C" w:rsidP="00B17C51">
            <w:pPr>
              <w:rPr>
                <w:rFonts w:cs="Arial"/>
                <w:color w:val="FF0000"/>
                <w:sz w:val="20"/>
                <w:szCs w:val="20"/>
              </w:rPr>
            </w:pPr>
            <w:r w:rsidRPr="00857E5C">
              <w:rPr>
                <w:rFonts w:cs="Arial"/>
                <w:sz w:val="20"/>
                <w:szCs w:val="20"/>
              </w:rPr>
              <w:t>0.277av + 219.1</w:t>
            </w:r>
          </w:p>
        </w:tc>
      </w:tr>
      <w:tr w:rsidR="00857E5C" w:rsidRPr="00857E5C" w14:paraId="36B49845" w14:textId="77777777" w:rsidTr="00857E5C">
        <w:tc>
          <w:tcPr>
            <w:tcW w:w="2863" w:type="pct"/>
          </w:tcPr>
          <w:p w14:paraId="5A88312D" w14:textId="77777777" w:rsidR="00857E5C" w:rsidRPr="00857E5C" w:rsidRDefault="00857E5C" w:rsidP="00B17C51">
            <w:pPr>
              <w:rPr>
                <w:rFonts w:cs="Arial"/>
                <w:color w:val="FF0000"/>
                <w:sz w:val="20"/>
                <w:szCs w:val="20"/>
              </w:rPr>
            </w:pPr>
            <w:r w:rsidRPr="00857E5C">
              <w:rPr>
                <w:rFonts w:cs="Arial"/>
                <w:sz w:val="20"/>
                <w:szCs w:val="20"/>
              </w:rPr>
              <w:t>12. Compact refrigerator-freezers—partial automatic defrost</w:t>
            </w:r>
          </w:p>
        </w:tc>
        <w:tc>
          <w:tcPr>
            <w:tcW w:w="1089" w:type="pct"/>
          </w:tcPr>
          <w:p w14:paraId="35D36B8E" w14:textId="77777777" w:rsidR="00857E5C" w:rsidRPr="00857E5C" w:rsidRDefault="00857E5C" w:rsidP="00B17C51">
            <w:pPr>
              <w:rPr>
                <w:rFonts w:cs="Arial"/>
                <w:color w:val="FF0000"/>
                <w:sz w:val="20"/>
                <w:szCs w:val="20"/>
              </w:rPr>
            </w:pPr>
            <w:r w:rsidRPr="00857E5C">
              <w:rPr>
                <w:rFonts w:cs="Arial"/>
                <w:sz w:val="20"/>
                <w:szCs w:val="20"/>
              </w:rPr>
              <w:t>5.91AV + 335.8</w:t>
            </w:r>
          </w:p>
        </w:tc>
        <w:tc>
          <w:tcPr>
            <w:tcW w:w="1048" w:type="pct"/>
          </w:tcPr>
          <w:p w14:paraId="0AD2091F" w14:textId="77777777" w:rsidR="00857E5C" w:rsidRPr="00857E5C" w:rsidRDefault="00857E5C" w:rsidP="00B17C51">
            <w:pPr>
              <w:rPr>
                <w:rFonts w:cs="Arial"/>
                <w:color w:val="FF0000"/>
                <w:sz w:val="20"/>
                <w:szCs w:val="20"/>
              </w:rPr>
            </w:pPr>
            <w:r w:rsidRPr="00857E5C">
              <w:rPr>
                <w:rFonts w:cs="Arial"/>
                <w:sz w:val="20"/>
                <w:szCs w:val="20"/>
              </w:rPr>
              <w:t>0.209av + 335.8</w:t>
            </w:r>
          </w:p>
        </w:tc>
      </w:tr>
      <w:tr w:rsidR="00857E5C" w:rsidRPr="00857E5C" w14:paraId="5F82B70F" w14:textId="77777777" w:rsidTr="00857E5C">
        <w:tc>
          <w:tcPr>
            <w:tcW w:w="2863" w:type="pct"/>
          </w:tcPr>
          <w:p w14:paraId="494256C6" w14:textId="77777777" w:rsidR="00857E5C" w:rsidRPr="00857E5C" w:rsidRDefault="00857E5C" w:rsidP="00B17C51">
            <w:pPr>
              <w:rPr>
                <w:rFonts w:cs="Arial"/>
                <w:color w:val="FF0000"/>
                <w:sz w:val="20"/>
                <w:szCs w:val="20"/>
              </w:rPr>
            </w:pPr>
            <w:r w:rsidRPr="00857E5C">
              <w:rPr>
                <w:rFonts w:cs="Arial"/>
                <w:sz w:val="20"/>
                <w:szCs w:val="20"/>
              </w:rPr>
              <w:t>13. Compact refrigerator-freezers—automatic defrost with top-mounted freezer.</w:t>
            </w:r>
          </w:p>
        </w:tc>
        <w:tc>
          <w:tcPr>
            <w:tcW w:w="1089" w:type="pct"/>
          </w:tcPr>
          <w:p w14:paraId="1107BD41" w14:textId="77777777" w:rsidR="00857E5C" w:rsidRPr="00857E5C" w:rsidRDefault="00857E5C" w:rsidP="00B17C51">
            <w:pPr>
              <w:rPr>
                <w:rFonts w:cs="Arial"/>
                <w:color w:val="FF0000"/>
                <w:sz w:val="20"/>
                <w:szCs w:val="20"/>
              </w:rPr>
            </w:pPr>
            <w:r w:rsidRPr="00857E5C">
              <w:rPr>
                <w:rFonts w:cs="Arial"/>
                <w:sz w:val="20"/>
                <w:szCs w:val="20"/>
              </w:rPr>
              <w:t>11.80AV + 339.2</w:t>
            </w:r>
          </w:p>
        </w:tc>
        <w:tc>
          <w:tcPr>
            <w:tcW w:w="1048" w:type="pct"/>
          </w:tcPr>
          <w:p w14:paraId="70F4197D" w14:textId="77777777" w:rsidR="00857E5C" w:rsidRPr="00857E5C" w:rsidRDefault="00857E5C" w:rsidP="00B17C51">
            <w:pPr>
              <w:rPr>
                <w:rFonts w:cs="Arial"/>
                <w:color w:val="FF0000"/>
                <w:sz w:val="20"/>
                <w:szCs w:val="20"/>
              </w:rPr>
            </w:pPr>
            <w:r w:rsidRPr="00857E5C">
              <w:rPr>
                <w:rFonts w:cs="Arial"/>
                <w:sz w:val="20"/>
                <w:szCs w:val="20"/>
              </w:rPr>
              <w:t>0.417av + 339.2</w:t>
            </w:r>
          </w:p>
        </w:tc>
      </w:tr>
      <w:tr w:rsidR="00857E5C" w:rsidRPr="00857E5C" w14:paraId="08898975" w14:textId="77777777" w:rsidTr="00857E5C">
        <w:tc>
          <w:tcPr>
            <w:tcW w:w="2863" w:type="pct"/>
          </w:tcPr>
          <w:p w14:paraId="34B5B4F5" w14:textId="77777777" w:rsidR="00857E5C" w:rsidRPr="00857E5C" w:rsidRDefault="00857E5C" w:rsidP="00B17C51">
            <w:pPr>
              <w:rPr>
                <w:rFonts w:cs="Arial"/>
                <w:color w:val="FF0000"/>
                <w:sz w:val="20"/>
                <w:szCs w:val="20"/>
              </w:rPr>
            </w:pPr>
            <w:r w:rsidRPr="00857E5C">
              <w:rPr>
                <w:rFonts w:cs="Arial"/>
                <w:sz w:val="20"/>
                <w:szCs w:val="20"/>
              </w:rPr>
              <w:t>13I. Compact refrigerator-freezers—automatic defrost with top-mounted freezer with an automatic icemaker.</w:t>
            </w:r>
          </w:p>
        </w:tc>
        <w:tc>
          <w:tcPr>
            <w:tcW w:w="1089" w:type="pct"/>
          </w:tcPr>
          <w:p w14:paraId="39EBF42B" w14:textId="77777777" w:rsidR="00857E5C" w:rsidRPr="00857E5C" w:rsidRDefault="00857E5C" w:rsidP="00B17C51">
            <w:pPr>
              <w:rPr>
                <w:rFonts w:cs="Arial"/>
                <w:color w:val="FF0000"/>
                <w:sz w:val="20"/>
                <w:szCs w:val="20"/>
              </w:rPr>
            </w:pPr>
            <w:r w:rsidRPr="00857E5C">
              <w:rPr>
                <w:rFonts w:cs="Arial"/>
                <w:sz w:val="20"/>
                <w:szCs w:val="20"/>
              </w:rPr>
              <w:t>11.80AV + 423.2</w:t>
            </w:r>
          </w:p>
        </w:tc>
        <w:tc>
          <w:tcPr>
            <w:tcW w:w="1048" w:type="pct"/>
          </w:tcPr>
          <w:p w14:paraId="2C02F54E" w14:textId="77777777" w:rsidR="00857E5C" w:rsidRPr="00857E5C" w:rsidRDefault="00857E5C" w:rsidP="00B17C51">
            <w:pPr>
              <w:rPr>
                <w:rFonts w:cs="Arial"/>
                <w:color w:val="FF0000"/>
                <w:sz w:val="20"/>
                <w:szCs w:val="20"/>
              </w:rPr>
            </w:pPr>
            <w:r w:rsidRPr="00857E5C">
              <w:rPr>
                <w:rFonts w:cs="Arial"/>
                <w:sz w:val="20"/>
                <w:szCs w:val="20"/>
              </w:rPr>
              <w:t>0.417av + 423.2</w:t>
            </w:r>
          </w:p>
        </w:tc>
      </w:tr>
      <w:tr w:rsidR="00857E5C" w:rsidRPr="00857E5C" w14:paraId="0B4AAFF4" w14:textId="77777777" w:rsidTr="00857E5C">
        <w:tc>
          <w:tcPr>
            <w:tcW w:w="2863" w:type="pct"/>
          </w:tcPr>
          <w:p w14:paraId="1F6AF1FF" w14:textId="77777777" w:rsidR="00857E5C" w:rsidRPr="00857E5C" w:rsidRDefault="00857E5C" w:rsidP="00B17C51">
            <w:pPr>
              <w:rPr>
                <w:rFonts w:cs="Arial"/>
                <w:color w:val="FF0000"/>
                <w:sz w:val="20"/>
                <w:szCs w:val="20"/>
              </w:rPr>
            </w:pPr>
            <w:r w:rsidRPr="00857E5C">
              <w:rPr>
                <w:rFonts w:cs="Arial"/>
                <w:sz w:val="20"/>
                <w:szCs w:val="20"/>
              </w:rPr>
              <w:t>13A. Compact all-refrigerators—automatic defrost.</w:t>
            </w:r>
          </w:p>
        </w:tc>
        <w:tc>
          <w:tcPr>
            <w:tcW w:w="1089" w:type="pct"/>
          </w:tcPr>
          <w:p w14:paraId="64D288B8" w14:textId="77777777" w:rsidR="00857E5C" w:rsidRPr="00857E5C" w:rsidRDefault="00857E5C" w:rsidP="00B17C51">
            <w:pPr>
              <w:rPr>
                <w:rFonts w:cs="Arial"/>
                <w:color w:val="FF0000"/>
                <w:sz w:val="20"/>
                <w:szCs w:val="20"/>
              </w:rPr>
            </w:pPr>
            <w:r w:rsidRPr="00857E5C">
              <w:rPr>
                <w:rFonts w:cs="Arial"/>
                <w:sz w:val="20"/>
                <w:szCs w:val="20"/>
              </w:rPr>
              <w:t>9.17AV + 259.3</w:t>
            </w:r>
          </w:p>
        </w:tc>
        <w:tc>
          <w:tcPr>
            <w:tcW w:w="1048" w:type="pct"/>
          </w:tcPr>
          <w:p w14:paraId="7BD3E6D0" w14:textId="77777777" w:rsidR="00857E5C" w:rsidRPr="00857E5C" w:rsidRDefault="00857E5C" w:rsidP="00B17C51">
            <w:pPr>
              <w:rPr>
                <w:rFonts w:cs="Arial"/>
                <w:color w:val="FF0000"/>
                <w:sz w:val="20"/>
                <w:szCs w:val="20"/>
              </w:rPr>
            </w:pPr>
            <w:r w:rsidRPr="00857E5C">
              <w:rPr>
                <w:rFonts w:cs="Arial"/>
                <w:sz w:val="20"/>
                <w:szCs w:val="20"/>
              </w:rPr>
              <w:t>0.324av + 259.3</w:t>
            </w:r>
          </w:p>
        </w:tc>
      </w:tr>
      <w:tr w:rsidR="00857E5C" w:rsidRPr="00857E5C" w14:paraId="7F459E5F" w14:textId="77777777" w:rsidTr="00857E5C">
        <w:tc>
          <w:tcPr>
            <w:tcW w:w="2863" w:type="pct"/>
          </w:tcPr>
          <w:p w14:paraId="4B4CD6D1" w14:textId="77777777" w:rsidR="00857E5C" w:rsidRPr="00857E5C" w:rsidRDefault="00857E5C" w:rsidP="00B17C51">
            <w:pPr>
              <w:rPr>
                <w:rFonts w:cs="Arial"/>
                <w:color w:val="FF0000"/>
                <w:sz w:val="20"/>
                <w:szCs w:val="20"/>
              </w:rPr>
            </w:pPr>
            <w:r w:rsidRPr="00857E5C">
              <w:rPr>
                <w:rFonts w:cs="Arial"/>
                <w:sz w:val="20"/>
                <w:szCs w:val="20"/>
              </w:rPr>
              <w:t>14. Compact refrigerator-freezers—automatic defrost with side-mounted freezer.</w:t>
            </w:r>
          </w:p>
        </w:tc>
        <w:tc>
          <w:tcPr>
            <w:tcW w:w="1089" w:type="pct"/>
          </w:tcPr>
          <w:p w14:paraId="5DD9EC16" w14:textId="77777777" w:rsidR="00857E5C" w:rsidRPr="00857E5C" w:rsidRDefault="00857E5C" w:rsidP="00B17C51">
            <w:pPr>
              <w:rPr>
                <w:rFonts w:cs="Arial"/>
                <w:color w:val="FF0000"/>
                <w:sz w:val="20"/>
                <w:szCs w:val="20"/>
              </w:rPr>
            </w:pPr>
            <w:r w:rsidRPr="00857E5C">
              <w:rPr>
                <w:rFonts w:cs="Arial"/>
                <w:sz w:val="20"/>
                <w:szCs w:val="20"/>
              </w:rPr>
              <w:t>6.82AV + 456.9</w:t>
            </w:r>
          </w:p>
        </w:tc>
        <w:tc>
          <w:tcPr>
            <w:tcW w:w="1048" w:type="pct"/>
          </w:tcPr>
          <w:p w14:paraId="0C42F1DF" w14:textId="77777777" w:rsidR="00857E5C" w:rsidRPr="00857E5C" w:rsidRDefault="00857E5C" w:rsidP="00B17C51">
            <w:pPr>
              <w:rPr>
                <w:rFonts w:cs="Arial"/>
                <w:color w:val="FF0000"/>
                <w:sz w:val="20"/>
                <w:szCs w:val="20"/>
              </w:rPr>
            </w:pPr>
            <w:r w:rsidRPr="00857E5C">
              <w:rPr>
                <w:rFonts w:cs="Arial"/>
                <w:sz w:val="20"/>
                <w:szCs w:val="20"/>
              </w:rPr>
              <w:t>0.241av + 456.9</w:t>
            </w:r>
          </w:p>
        </w:tc>
      </w:tr>
      <w:tr w:rsidR="00857E5C" w:rsidRPr="00857E5C" w14:paraId="5CA7CB10" w14:textId="77777777" w:rsidTr="00857E5C">
        <w:tc>
          <w:tcPr>
            <w:tcW w:w="2863" w:type="pct"/>
          </w:tcPr>
          <w:p w14:paraId="2CD9A2B7" w14:textId="77777777" w:rsidR="00857E5C" w:rsidRPr="00857E5C" w:rsidRDefault="00857E5C" w:rsidP="00B17C51">
            <w:pPr>
              <w:rPr>
                <w:rFonts w:cs="Arial"/>
                <w:color w:val="FF0000"/>
                <w:sz w:val="20"/>
                <w:szCs w:val="20"/>
              </w:rPr>
            </w:pPr>
            <w:r w:rsidRPr="00857E5C">
              <w:rPr>
                <w:rFonts w:cs="Arial"/>
                <w:sz w:val="20"/>
                <w:szCs w:val="20"/>
              </w:rPr>
              <w:t>14I. Compact refrigerator-freezers—automatic defrost with side-mounted freezer with an automatic icemaker.</w:t>
            </w:r>
          </w:p>
        </w:tc>
        <w:tc>
          <w:tcPr>
            <w:tcW w:w="1089" w:type="pct"/>
          </w:tcPr>
          <w:p w14:paraId="3444183A" w14:textId="77777777" w:rsidR="00857E5C" w:rsidRPr="00857E5C" w:rsidRDefault="00857E5C" w:rsidP="00B17C51">
            <w:pPr>
              <w:rPr>
                <w:rFonts w:cs="Arial"/>
                <w:color w:val="FF0000"/>
                <w:sz w:val="20"/>
                <w:szCs w:val="20"/>
              </w:rPr>
            </w:pPr>
            <w:r w:rsidRPr="00857E5C">
              <w:rPr>
                <w:rFonts w:cs="Arial"/>
                <w:sz w:val="20"/>
                <w:szCs w:val="20"/>
              </w:rPr>
              <w:t>6.82AV + 540.9</w:t>
            </w:r>
          </w:p>
        </w:tc>
        <w:tc>
          <w:tcPr>
            <w:tcW w:w="1048" w:type="pct"/>
          </w:tcPr>
          <w:p w14:paraId="3362496E" w14:textId="77777777" w:rsidR="00857E5C" w:rsidRPr="00857E5C" w:rsidRDefault="00857E5C" w:rsidP="00B17C51">
            <w:pPr>
              <w:rPr>
                <w:rFonts w:cs="Arial"/>
                <w:color w:val="FF0000"/>
                <w:sz w:val="20"/>
                <w:szCs w:val="20"/>
              </w:rPr>
            </w:pPr>
            <w:r w:rsidRPr="00857E5C">
              <w:rPr>
                <w:rFonts w:cs="Arial"/>
                <w:sz w:val="20"/>
                <w:szCs w:val="20"/>
              </w:rPr>
              <w:t>0.241av + 540.9</w:t>
            </w:r>
          </w:p>
        </w:tc>
      </w:tr>
      <w:tr w:rsidR="00857E5C" w:rsidRPr="00857E5C" w14:paraId="5695BF92" w14:textId="77777777" w:rsidTr="00857E5C">
        <w:tc>
          <w:tcPr>
            <w:tcW w:w="2863" w:type="pct"/>
          </w:tcPr>
          <w:p w14:paraId="2C26174E" w14:textId="77777777" w:rsidR="00857E5C" w:rsidRPr="00857E5C" w:rsidRDefault="00857E5C" w:rsidP="00B17C51">
            <w:pPr>
              <w:rPr>
                <w:rFonts w:cs="Arial"/>
                <w:color w:val="FF0000"/>
                <w:sz w:val="20"/>
                <w:szCs w:val="20"/>
              </w:rPr>
            </w:pPr>
            <w:r w:rsidRPr="00857E5C">
              <w:rPr>
                <w:rFonts w:cs="Arial"/>
                <w:sz w:val="20"/>
                <w:szCs w:val="20"/>
              </w:rPr>
              <w:t>15. Compact refrigerator-freezers—automatic defrost with bottom-mounted freezer.</w:t>
            </w:r>
          </w:p>
        </w:tc>
        <w:tc>
          <w:tcPr>
            <w:tcW w:w="1089" w:type="pct"/>
          </w:tcPr>
          <w:p w14:paraId="4C58D3CB" w14:textId="77777777" w:rsidR="00857E5C" w:rsidRPr="00857E5C" w:rsidRDefault="00857E5C" w:rsidP="00B17C51">
            <w:pPr>
              <w:rPr>
                <w:rFonts w:cs="Arial"/>
                <w:color w:val="FF0000"/>
                <w:sz w:val="20"/>
                <w:szCs w:val="20"/>
              </w:rPr>
            </w:pPr>
            <w:r w:rsidRPr="00857E5C">
              <w:rPr>
                <w:rFonts w:cs="Arial"/>
                <w:sz w:val="20"/>
                <w:szCs w:val="20"/>
              </w:rPr>
              <w:t>11.80AV + 339.2</w:t>
            </w:r>
          </w:p>
        </w:tc>
        <w:tc>
          <w:tcPr>
            <w:tcW w:w="1048" w:type="pct"/>
          </w:tcPr>
          <w:p w14:paraId="06C1DF07" w14:textId="77777777" w:rsidR="00857E5C" w:rsidRPr="00857E5C" w:rsidRDefault="00857E5C" w:rsidP="00B17C51">
            <w:pPr>
              <w:rPr>
                <w:rFonts w:cs="Arial"/>
                <w:color w:val="FF0000"/>
                <w:sz w:val="20"/>
                <w:szCs w:val="20"/>
              </w:rPr>
            </w:pPr>
            <w:r w:rsidRPr="00857E5C">
              <w:rPr>
                <w:rFonts w:cs="Arial"/>
                <w:sz w:val="20"/>
                <w:szCs w:val="20"/>
              </w:rPr>
              <w:t>0.417av + 339.2</w:t>
            </w:r>
          </w:p>
        </w:tc>
      </w:tr>
      <w:tr w:rsidR="00857E5C" w:rsidRPr="00857E5C" w14:paraId="3C48D5CE" w14:textId="77777777" w:rsidTr="00857E5C">
        <w:tc>
          <w:tcPr>
            <w:tcW w:w="2863" w:type="pct"/>
          </w:tcPr>
          <w:p w14:paraId="49E32E70" w14:textId="77777777" w:rsidR="00857E5C" w:rsidRPr="00857E5C" w:rsidRDefault="00857E5C" w:rsidP="00B17C51">
            <w:pPr>
              <w:rPr>
                <w:rFonts w:cs="Arial"/>
                <w:color w:val="FF0000"/>
                <w:sz w:val="20"/>
                <w:szCs w:val="20"/>
              </w:rPr>
            </w:pPr>
            <w:r w:rsidRPr="00857E5C">
              <w:rPr>
                <w:rFonts w:cs="Arial"/>
                <w:sz w:val="20"/>
                <w:szCs w:val="20"/>
              </w:rPr>
              <w:t>15I. Compact refrigerator-freezers—automatic defrost with bottom-mounted freezer with an automatic icemaker.</w:t>
            </w:r>
          </w:p>
        </w:tc>
        <w:tc>
          <w:tcPr>
            <w:tcW w:w="1089" w:type="pct"/>
          </w:tcPr>
          <w:p w14:paraId="2B7955D5" w14:textId="77777777" w:rsidR="00857E5C" w:rsidRPr="00857E5C" w:rsidRDefault="00857E5C" w:rsidP="00B17C51">
            <w:pPr>
              <w:rPr>
                <w:rFonts w:cs="Arial"/>
                <w:color w:val="FF0000"/>
                <w:sz w:val="20"/>
                <w:szCs w:val="20"/>
              </w:rPr>
            </w:pPr>
            <w:r w:rsidRPr="00857E5C">
              <w:rPr>
                <w:rFonts w:cs="Arial"/>
                <w:sz w:val="20"/>
                <w:szCs w:val="20"/>
              </w:rPr>
              <w:t>11.80AV + 423.2</w:t>
            </w:r>
          </w:p>
        </w:tc>
        <w:tc>
          <w:tcPr>
            <w:tcW w:w="1048" w:type="pct"/>
          </w:tcPr>
          <w:p w14:paraId="68DE895E" w14:textId="77777777" w:rsidR="00857E5C" w:rsidRPr="00857E5C" w:rsidRDefault="00857E5C" w:rsidP="00B17C51">
            <w:pPr>
              <w:rPr>
                <w:rFonts w:cs="Arial"/>
                <w:color w:val="FF0000"/>
                <w:sz w:val="20"/>
                <w:szCs w:val="20"/>
              </w:rPr>
            </w:pPr>
            <w:r w:rsidRPr="00857E5C">
              <w:rPr>
                <w:rFonts w:cs="Arial"/>
                <w:sz w:val="20"/>
                <w:szCs w:val="20"/>
              </w:rPr>
              <w:t>0.417av + 423.2</w:t>
            </w:r>
          </w:p>
        </w:tc>
      </w:tr>
      <w:tr w:rsidR="00857E5C" w:rsidRPr="00857E5C" w14:paraId="45D25805" w14:textId="77777777" w:rsidTr="00857E5C">
        <w:tc>
          <w:tcPr>
            <w:tcW w:w="2863" w:type="pct"/>
          </w:tcPr>
          <w:p w14:paraId="513F26F0" w14:textId="77777777" w:rsidR="00857E5C" w:rsidRPr="00857E5C" w:rsidRDefault="00857E5C" w:rsidP="00B17C51">
            <w:pPr>
              <w:rPr>
                <w:rFonts w:cs="Arial"/>
                <w:color w:val="FF0000"/>
                <w:sz w:val="20"/>
                <w:szCs w:val="20"/>
              </w:rPr>
            </w:pPr>
            <w:r w:rsidRPr="00857E5C">
              <w:rPr>
                <w:rFonts w:cs="Arial"/>
                <w:sz w:val="20"/>
                <w:szCs w:val="20"/>
              </w:rPr>
              <w:t>16. Compact upright freezers with manual defrost.</w:t>
            </w:r>
          </w:p>
        </w:tc>
        <w:tc>
          <w:tcPr>
            <w:tcW w:w="1089" w:type="pct"/>
          </w:tcPr>
          <w:p w14:paraId="7EC59CA0" w14:textId="77777777" w:rsidR="00857E5C" w:rsidRPr="00857E5C" w:rsidRDefault="00857E5C" w:rsidP="00B17C51">
            <w:pPr>
              <w:rPr>
                <w:rFonts w:cs="Arial"/>
                <w:color w:val="FF0000"/>
                <w:sz w:val="20"/>
                <w:szCs w:val="20"/>
              </w:rPr>
            </w:pPr>
            <w:r w:rsidRPr="00857E5C">
              <w:rPr>
                <w:rFonts w:cs="Arial"/>
                <w:sz w:val="20"/>
                <w:szCs w:val="20"/>
              </w:rPr>
              <w:t>8.65AV + 225.7</w:t>
            </w:r>
          </w:p>
        </w:tc>
        <w:tc>
          <w:tcPr>
            <w:tcW w:w="1048" w:type="pct"/>
          </w:tcPr>
          <w:p w14:paraId="7E16A55A" w14:textId="77777777" w:rsidR="00857E5C" w:rsidRPr="00857E5C" w:rsidRDefault="00857E5C" w:rsidP="00B17C51">
            <w:pPr>
              <w:rPr>
                <w:rFonts w:cs="Arial"/>
                <w:color w:val="FF0000"/>
                <w:sz w:val="20"/>
                <w:szCs w:val="20"/>
              </w:rPr>
            </w:pPr>
            <w:r w:rsidRPr="00857E5C">
              <w:rPr>
                <w:rFonts w:cs="Arial"/>
                <w:sz w:val="20"/>
                <w:szCs w:val="20"/>
              </w:rPr>
              <w:t>0.306av + 225.7</w:t>
            </w:r>
          </w:p>
        </w:tc>
      </w:tr>
      <w:tr w:rsidR="00857E5C" w:rsidRPr="00857E5C" w14:paraId="7EEE39EC" w14:textId="77777777" w:rsidTr="00857E5C">
        <w:tc>
          <w:tcPr>
            <w:tcW w:w="2863" w:type="pct"/>
          </w:tcPr>
          <w:p w14:paraId="31878811" w14:textId="77777777" w:rsidR="00857E5C" w:rsidRPr="00857E5C" w:rsidRDefault="00857E5C" w:rsidP="00B17C51">
            <w:pPr>
              <w:rPr>
                <w:rFonts w:cs="Arial"/>
                <w:color w:val="FF0000"/>
                <w:sz w:val="20"/>
                <w:szCs w:val="20"/>
              </w:rPr>
            </w:pPr>
            <w:r w:rsidRPr="00857E5C">
              <w:rPr>
                <w:rFonts w:cs="Arial"/>
                <w:sz w:val="20"/>
                <w:szCs w:val="20"/>
              </w:rPr>
              <w:t>17. Compact upright freezers with automatic defrost.</w:t>
            </w:r>
          </w:p>
        </w:tc>
        <w:tc>
          <w:tcPr>
            <w:tcW w:w="1089" w:type="pct"/>
          </w:tcPr>
          <w:p w14:paraId="377BBC42" w14:textId="77777777" w:rsidR="00857E5C" w:rsidRPr="00857E5C" w:rsidRDefault="00857E5C" w:rsidP="00B17C51">
            <w:pPr>
              <w:rPr>
                <w:rFonts w:cs="Arial"/>
                <w:color w:val="FF0000"/>
                <w:sz w:val="20"/>
                <w:szCs w:val="20"/>
              </w:rPr>
            </w:pPr>
            <w:r w:rsidRPr="00857E5C">
              <w:rPr>
                <w:rFonts w:cs="Arial"/>
                <w:sz w:val="20"/>
                <w:szCs w:val="20"/>
              </w:rPr>
              <w:t>10.17AV + 351.9</w:t>
            </w:r>
          </w:p>
        </w:tc>
        <w:tc>
          <w:tcPr>
            <w:tcW w:w="1048" w:type="pct"/>
          </w:tcPr>
          <w:p w14:paraId="20F1FFC7" w14:textId="77777777" w:rsidR="00857E5C" w:rsidRPr="00857E5C" w:rsidRDefault="00857E5C" w:rsidP="00B17C51">
            <w:pPr>
              <w:rPr>
                <w:rFonts w:cs="Arial"/>
                <w:color w:val="FF0000"/>
                <w:sz w:val="20"/>
                <w:szCs w:val="20"/>
              </w:rPr>
            </w:pPr>
            <w:r w:rsidRPr="00857E5C">
              <w:rPr>
                <w:rFonts w:cs="Arial"/>
                <w:sz w:val="20"/>
                <w:szCs w:val="20"/>
              </w:rPr>
              <w:t>0.359av + 351.9</w:t>
            </w:r>
          </w:p>
        </w:tc>
      </w:tr>
      <w:tr w:rsidR="00857E5C" w:rsidRPr="00857E5C" w14:paraId="6271EBEB" w14:textId="77777777" w:rsidTr="00857E5C">
        <w:tc>
          <w:tcPr>
            <w:tcW w:w="2863" w:type="pct"/>
          </w:tcPr>
          <w:p w14:paraId="143121A0" w14:textId="77777777" w:rsidR="00857E5C" w:rsidRPr="00857E5C" w:rsidRDefault="00857E5C" w:rsidP="00B17C51">
            <w:pPr>
              <w:rPr>
                <w:rFonts w:cs="Arial"/>
                <w:color w:val="FF0000"/>
                <w:sz w:val="20"/>
                <w:szCs w:val="20"/>
              </w:rPr>
            </w:pPr>
            <w:r w:rsidRPr="00857E5C">
              <w:rPr>
                <w:rFonts w:cs="Arial"/>
                <w:sz w:val="20"/>
                <w:szCs w:val="20"/>
              </w:rPr>
              <w:t>18. Compact chest freezers.</w:t>
            </w:r>
          </w:p>
        </w:tc>
        <w:tc>
          <w:tcPr>
            <w:tcW w:w="1089" w:type="pct"/>
          </w:tcPr>
          <w:p w14:paraId="3BE3B996" w14:textId="77777777" w:rsidR="00857E5C" w:rsidRPr="00857E5C" w:rsidRDefault="00857E5C" w:rsidP="00B17C51">
            <w:pPr>
              <w:rPr>
                <w:rFonts w:cs="Arial"/>
                <w:color w:val="FF0000"/>
                <w:sz w:val="20"/>
                <w:szCs w:val="20"/>
              </w:rPr>
            </w:pPr>
            <w:r w:rsidRPr="00857E5C">
              <w:rPr>
                <w:rFonts w:cs="Arial"/>
                <w:sz w:val="20"/>
                <w:szCs w:val="20"/>
              </w:rPr>
              <w:t>9.25AV + 136.8</w:t>
            </w:r>
          </w:p>
        </w:tc>
        <w:tc>
          <w:tcPr>
            <w:tcW w:w="1048" w:type="pct"/>
          </w:tcPr>
          <w:p w14:paraId="2A538DC1" w14:textId="77777777" w:rsidR="00857E5C" w:rsidRPr="00857E5C" w:rsidRDefault="00857E5C" w:rsidP="00B17C51">
            <w:pPr>
              <w:rPr>
                <w:rFonts w:cs="Arial"/>
                <w:color w:val="FF0000"/>
                <w:sz w:val="20"/>
                <w:szCs w:val="20"/>
              </w:rPr>
            </w:pPr>
            <w:r w:rsidRPr="00857E5C">
              <w:rPr>
                <w:rFonts w:cs="Arial"/>
                <w:sz w:val="20"/>
                <w:szCs w:val="20"/>
              </w:rPr>
              <w:t>0.327av + 136.8</w:t>
            </w:r>
          </w:p>
        </w:tc>
      </w:tr>
    </w:tbl>
    <w:p w14:paraId="5CBECE39" w14:textId="77777777" w:rsidR="00857E5C" w:rsidRPr="00857E5C" w:rsidRDefault="00857E5C" w:rsidP="00857E5C">
      <w:pPr>
        <w:rPr>
          <w:sz w:val="20"/>
          <w:szCs w:val="20"/>
        </w:rPr>
      </w:pPr>
      <w:r w:rsidRPr="00857E5C">
        <w:rPr>
          <w:sz w:val="20"/>
          <w:szCs w:val="20"/>
        </w:rPr>
        <w:t xml:space="preserve">AV= adjusted volume in cubic feet; </w:t>
      </w:r>
      <w:proofErr w:type="spellStart"/>
      <w:r w:rsidRPr="00857E5C">
        <w:rPr>
          <w:sz w:val="20"/>
          <w:szCs w:val="20"/>
        </w:rPr>
        <w:t>av</w:t>
      </w:r>
      <w:proofErr w:type="spellEnd"/>
      <w:r w:rsidRPr="00857E5C">
        <w:rPr>
          <w:sz w:val="20"/>
          <w:szCs w:val="20"/>
        </w:rPr>
        <w:t xml:space="preserve"> = adjusted volume in liters.</w:t>
      </w:r>
    </w:p>
    <w:p w14:paraId="7AC72E6B" w14:textId="77777777" w:rsidR="00857E5C" w:rsidRPr="00EC7287" w:rsidRDefault="00857E5C" w:rsidP="00857E5C">
      <w:pPr>
        <w:rPr>
          <w:rFonts w:cs="Arial"/>
          <w:sz w:val="18"/>
          <w:szCs w:val="20"/>
        </w:rPr>
      </w:pPr>
    </w:p>
    <w:p w14:paraId="284601E7" w14:textId="3942C811" w:rsidR="00B07EE5" w:rsidRPr="00500C4E" w:rsidRDefault="005A1078" w:rsidP="00920905">
      <w:pPr>
        <w:pStyle w:val="Caption"/>
        <w:keepNext/>
        <w:rPr>
          <w:rFonts w:cstheme="minorHAnsi"/>
          <w:szCs w:val="22"/>
        </w:rPr>
      </w:pPr>
      <w:r w:rsidRPr="00500C4E">
        <w:rPr>
          <w:rFonts w:cstheme="minorHAnsi"/>
          <w:szCs w:val="22"/>
        </w:rPr>
        <w:t>Code Summary</w:t>
      </w:r>
    </w:p>
    <w:tbl>
      <w:tblPr>
        <w:tblStyle w:val="TableGrid1"/>
        <w:tblW w:w="5000" w:type="pct"/>
        <w:tblLook w:val="04A0" w:firstRow="1" w:lastRow="0" w:firstColumn="1" w:lastColumn="0" w:noHBand="0" w:noVBand="1"/>
      </w:tblPr>
      <w:tblGrid>
        <w:gridCol w:w="2159"/>
        <w:gridCol w:w="5070"/>
        <w:gridCol w:w="2121"/>
      </w:tblGrid>
      <w:tr w:rsidR="00881A42" w:rsidRPr="00500C4E" w14:paraId="51467286" w14:textId="77777777" w:rsidTr="00920905">
        <w:tc>
          <w:tcPr>
            <w:tcW w:w="1155" w:type="pct"/>
            <w:shd w:val="clear" w:color="auto" w:fill="D9D9D9" w:themeFill="background1" w:themeFillShade="D9"/>
          </w:tcPr>
          <w:p w14:paraId="20C3C2B4" w14:textId="77777777" w:rsidR="00881A42" w:rsidRPr="00920905" w:rsidRDefault="00881A42" w:rsidP="00DF0D19">
            <w:pPr>
              <w:rPr>
                <w:rFonts w:cstheme="minorHAnsi"/>
                <w:b/>
                <w:szCs w:val="20"/>
              </w:rPr>
            </w:pPr>
            <w:r w:rsidRPr="00920905">
              <w:rPr>
                <w:rFonts w:cstheme="minorHAnsi"/>
                <w:b/>
                <w:szCs w:val="20"/>
              </w:rPr>
              <w:t>Code</w:t>
            </w:r>
          </w:p>
        </w:tc>
        <w:tc>
          <w:tcPr>
            <w:tcW w:w="2711" w:type="pct"/>
            <w:shd w:val="clear" w:color="auto" w:fill="D9D9D9" w:themeFill="background1" w:themeFillShade="D9"/>
          </w:tcPr>
          <w:p w14:paraId="11112752" w14:textId="30F242E1" w:rsidR="00881A42" w:rsidRPr="00920905" w:rsidRDefault="00B614F1">
            <w:pPr>
              <w:rPr>
                <w:rFonts w:cstheme="minorHAnsi"/>
                <w:b/>
                <w:szCs w:val="20"/>
              </w:rPr>
            </w:pPr>
            <w:r>
              <w:rPr>
                <w:rFonts w:cstheme="minorHAnsi"/>
                <w:b/>
                <w:szCs w:val="20"/>
              </w:rPr>
              <w:t>R</w:t>
            </w:r>
            <w:r w:rsidR="00881A42" w:rsidRPr="00920905">
              <w:rPr>
                <w:rFonts w:cstheme="minorHAnsi"/>
                <w:b/>
                <w:szCs w:val="20"/>
              </w:rPr>
              <w:t>eference</w:t>
            </w:r>
          </w:p>
        </w:tc>
        <w:tc>
          <w:tcPr>
            <w:tcW w:w="1134" w:type="pct"/>
            <w:shd w:val="clear" w:color="auto" w:fill="D9D9D9" w:themeFill="background1" w:themeFillShade="D9"/>
          </w:tcPr>
          <w:p w14:paraId="5A1E238B" w14:textId="58FC8C8D" w:rsidR="00881A42" w:rsidRPr="00920905" w:rsidRDefault="00881A42" w:rsidP="00DF0D19">
            <w:pPr>
              <w:rPr>
                <w:rFonts w:cstheme="minorHAnsi"/>
                <w:b/>
                <w:szCs w:val="20"/>
              </w:rPr>
            </w:pPr>
            <w:r w:rsidRPr="00920905">
              <w:rPr>
                <w:rFonts w:cstheme="minorHAnsi"/>
                <w:b/>
                <w:szCs w:val="20"/>
              </w:rPr>
              <w:t>Effective Date</w:t>
            </w:r>
            <w:r w:rsidR="00CB04D2">
              <w:rPr>
                <w:rFonts w:cstheme="minorHAnsi"/>
                <w:b/>
                <w:szCs w:val="20"/>
              </w:rPr>
              <w:t>s</w:t>
            </w:r>
          </w:p>
        </w:tc>
      </w:tr>
      <w:tr w:rsidR="00714609" w:rsidRPr="00714609" w14:paraId="55950BED" w14:textId="77777777" w:rsidTr="00920905">
        <w:trPr>
          <w:trHeight w:val="243"/>
        </w:trPr>
        <w:tc>
          <w:tcPr>
            <w:tcW w:w="1155" w:type="pct"/>
          </w:tcPr>
          <w:p w14:paraId="4AB4ED28" w14:textId="3719B5DA" w:rsidR="00881A42" w:rsidRPr="00714609" w:rsidRDefault="00056612" w:rsidP="00DF0D19">
            <w:pPr>
              <w:rPr>
                <w:rFonts w:cstheme="minorHAnsi"/>
                <w:szCs w:val="20"/>
              </w:rPr>
            </w:pPr>
            <w:r w:rsidRPr="00714609">
              <w:rPr>
                <w:rFonts w:cstheme="minorHAnsi"/>
                <w:szCs w:val="20"/>
              </w:rPr>
              <w:t>Title 20 (2015</w:t>
            </w:r>
            <w:r w:rsidR="002C6C7A" w:rsidRPr="00714609">
              <w:rPr>
                <w:rFonts w:cstheme="minorHAnsi"/>
                <w:szCs w:val="20"/>
              </w:rPr>
              <w:t>)</w:t>
            </w:r>
          </w:p>
        </w:tc>
        <w:tc>
          <w:tcPr>
            <w:tcW w:w="2711" w:type="pct"/>
          </w:tcPr>
          <w:p w14:paraId="19FAE8D5" w14:textId="61EF5809" w:rsidR="00881A42" w:rsidRPr="00714609" w:rsidRDefault="009D5131" w:rsidP="00714609">
            <w:pPr>
              <w:rPr>
                <w:rFonts w:cstheme="minorHAnsi"/>
                <w:szCs w:val="20"/>
              </w:rPr>
            </w:pPr>
            <w:r w:rsidRPr="00714609">
              <w:rPr>
                <w:rFonts w:cstheme="minorHAnsi"/>
                <w:szCs w:val="20"/>
              </w:rPr>
              <w:t>Section 1605.1(</w:t>
            </w:r>
            <w:r w:rsidR="00714609" w:rsidRPr="00714609">
              <w:rPr>
                <w:rFonts w:cstheme="minorHAnsi"/>
                <w:szCs w:val="20"/>
              </w:rPr>
              <w:t>a</w:t>
            </w:r>
            <w:r w:rsidRPr="00714609">
              <w:rPr>
                <w:rFonts w:cstheme="minorHAnsi"/>
                <w:szCs w:val="20"/>
              </w:rPr>
              <w:t>)</w:t>
            </w:r>
          </w:p>
        </w:tc>
        <w:tc>
          <w:tcPr>
            <w:tcW w:w="1134" w:type="pct"/>
          </w:tcPr>
          <w:p w14:paraId="49C2E9ED" w14:textId="5107E549" w:rsidR="00881A42" w:rsidRPr="00714609" w:rsidRDefault="006A6D15" w:rsidP="00714609">
            <w:pPr>
              <w:rPr>
                <w:rFonts w:cstheme="minorHAnsi"/>
                <w:szCs w:val="20"/>
              </w:rPr>
            </w:pPr>
            <w:r w:rsidRPr="00714609">
              <w:rPr>
                <w:rFonts w:cstheme="minorHAnsi"/>
                <w:szCs w:val="20"/>
              </w:rPr>
              <w:t>July 1, 201</w:t>
            </w:r>
            <w:r w:rsidR="00714609" w:rsidRPr="00714609">
              <w:rPr>
                <w:rFonts w:cstheme="minorHAnsi"/>
                <w:szCs w:val="20"/>
              </w:rPr>
              <w:t>5</w:t>
            </w:r>
          </w:p>
        </w:tc>
      </w:tr>
      <w:tr w:rsidR="00714609" w:rsidRPr="00714609" w14:paraId="648F38EA" w14:textId="77777777" w:rsidTr="00920905">
        <w:trPr>
          <w:trHeight w:val="243"/>
        </w:trPr>
        <w:tc>
          <w:tcPr>
            <w:tcW w:w="1155" w:type="pct"/>
          </w:tcPr>
          <w:p w14:paraId="51F77357" w14:textId="6BA8DCC1" w:rsidR="002C6C7A" w:rsidRPr="00714609" w:rsidRDefault="00B614F1" w:rsidP="00DF0D19">
            <w:pPr>
              <w:rPr>
                <w:rFonts w:cstheme="minorHAnsi"/>
                <w:szCs w:val="20"/>
              </w:rPr>
            </w:pPr>
            <w:r w:rsidRPr="00714609">
              <w:rPr>
                <w:rFonts w:cstheme="minorHAnsi"/>
                <w:szCs w:val="20"/>
              </w:rPr>
              <w:t>DOE</w:t>
            </w:r>
          </w:p>
        </w:tc>
        <w:tc>
          <w:tcPr>
            <w:tcW w:w="2711" w:type="pct"/>
          </w:tcPr>
          <w:p w14:paraId="1D10AE32" w14:textId="5A47EC4F" w:rsidR="002C6C7A" w:rsidRPr="00714609" w:rsidRDefault="00714609" w:rsidP="00714609">
            <w:pPr>
              <w:rPr>
                <w:rFonts w:cstheme="minorHAnsi"/>
                <w:szCs w:val="20"/>
              </w:rPr>
            </w:pPr>
            <w:r>
              <w:rPr>
                <w:rFonts w:cstheme="minorHAnsi"/>
                <w:szCs w:val="20"/>
              </w:rPr>
              <w:t>Standards for Residential Refrigerators and Freezers</w:t>
            </w:r>
          </w:p>
        </w:tc>
        <w:tc>
          <w:tcPr>
            <w:tcW w:w="1134" w:type="pct"/>
          </w:tcPr>
          <w:p w14:paraId="23F7629F" w14:textId="11413834" w:rsidR="002C6C7A" w:rsidRPr="00714609" w:rsidRDefault="00714609" w:rsidP="00DF0D19">
            <w:pPr>
              <w:rPr>
                <w:rFonts w:cstheme="minorHAnsi"/>
                <w:szCs w:val="20"/>
              </w:rPr>
            </w:pPr>
            <w:r>
              <w:rPr>
                <w:rFonts w:cstheme="minorHAnsi"/>
                <w:szCs w:val="20"/>
              </w:rPr>
              <w:t>September 15, 2014</w:t>
            </w:r>
          </w:p>
        </w:tc>
      </w:tr>
    </w:tbl>
    <w:p w14:paraId="13A9E301" w14:textId="47A07FD3" w:rsidR="00DA5917" w:rsidRPr="00DA5917" w:rsidRDefault="00572D2F" w:rsidP="00DA5917">
      <w:pPr>
        <w:pStyle w:val="Heading2"/>
        <w:rPr>
          <w:rFonts w:asciiTheme="minorHAnsi" w:hAnsiTheme="minorHAnsi" w:cstheme="minorHAnsi"/>
          <w:b w:val="0"/>
          <w:bCs w:val="0"/>
          <w:iCs w:val="0"/>
          <w:smallCaps w:val="0"/>
        </w:rPr>
      </w:pPr>
      <w:bookmarkStart w:id="12" w:name="_Toc304800207"/>
      <w:bookmarkStart w:id="13" w:name="_Toc324318343"/>
      <w:bookmarkStart w:id="14" w:name="_Toc324340487"/>
      <w:bookmarkStart w:id="15" w:name="_Toc383441992"/>
      <w:bookmarkStart w:id="16" w:name="_Toc214003090"/>
      <w:r w:rsidRPr="00920905">
        <w:rPr>
          <w:rFonts w:asciiTheme="minorHAnsi" w:hAnsiTheme="minorHAnsi" w:cstheme="minorHAnsi"/>
        </w:rPr>
        <w:t>1.</w:t>
      </w:r>
      <w:r w:rsidR="00A4411F" w:rsidRPr="00920905">
        <w:rPr>
          <w:rFonts w:asciiTheme="minorHAnsi" w:hAnsiTheme="minorHAnsi" w:cstheme="minorHAnsi"/>
        </w:rPr>
        <w:t>5</w:t>
      </w:r>
      <w:r w:rsidRPr="00920905">
        <w:rPr>
          <w:rFonts w:asciiTheme="minorHAnsi" w:hAnsiTheme="minorHAnsi" w:cstheme="minorHAnsi"/>
        </w:rPr>
        <w:t xml:space="preserve"> EM&amp;V, Market Potential, and Other Studies – Base Case and Measure Case Information</w:t>
      </w:r>
      <w:bookmarkEnd w:id="12"/>
      <w:bookmarkEnd w:id="13"/>
      <w:bookmarkEnd w:id="14"/>
      <w:bookmarkEnd w:id="15"/>
    </w:p>
    <w:p w14:paraId="171FE7F6" w14:textId="4DB2BF1D" w:rsidR="00572D2F" w:rsidRPr="00DA5917" w:rsidRDefault="00572D2F" w:rsidP="00920905">
      <w:pPr>
        <w:pStyle w:val="Heading3"/>
        <w:rPr>
          <w:rFonts w:asciiTheme="minorHAnsi" w:hAnsiTheme="minorHAnsi"/>
          <w:b w:val="0"/>
        </w:rPr>
      </w:pPr>
      <w:r w:rsidRPr="00DA5917">
        <w:rPr>
          <w:rFonts w:asciiTheme="minorHAnsi" w:hAnsiTheme="minorHAnsi"/>
        </w:rPr>
        <w:t>1.</w:t>
      </w:r>
      <w:r w:rsidR="00A4411F" w:rsidRPr="00DA5917">
        <w:rPr>
          <w:rFonts w:asciiTheme="minorHAnsi" w:hAnsiTheme="minorHAnsi"/>
        </w:rPr>
        <w:t>5.1</w:t>
      </w:r>
      <w:r w:rsidRPr="00DA5917">
        <w:rPr>
          <w:rFonts w:asciiTheme="minorHAnsi" w:hAnsiTheme="minorHAnsi"/>
        </w:rPr>
        <w:t xml:space="preserve"> </w:t>
      </w:r>
      <w:r w:rsidR="00DA5917" w:rsidRPr="00DA5917">
        <w:rPr>
          <w:rFonts w:asciiTheme="minorHAnsi" w:hAnsiTheme="minorHAnsi"/>
        </w:rPr>
        <w:t>Process Evaluation of Southern California Edison’s 2006-2008 Home Energy Efficiency Rebate (HEER) Program</w:t>
      </w:r>
    </w:p>
    <w:p w14:paraId="205E08D7" w14:textId="77777777" w:rsidR="00DA5917" w:rsidRDefault="00DA5917" w:rsidP="00DA5917">
      <w:pPr>
        <w:rPr>
          <w:rFonts w:cs="Arial"/>
          <w:szCs w:val="22"/>
        </w:rPr>
      </w:pPr>
      <w:r w:rsidRPr="00DA5917">
        <w:rPr>
          <w:rFonts w:cs="Arial"/>
          <w:szCs w:val="22"/>
        </w:rPr>
        <w:t xml:space="preserve">In 2009 KEMA published the </w:t>
      </w:r>
      <w:r w:rsidRPr="00DA5917">
        <w:rPr>
          <w:rFonts w:cs="Arial"/>
          <w:i/>
          <w:szCs w:val="22"/>
        </w:rPr>
        <w:t>Process Evaluation of Southern California Edison’s 2006-2008 Home Energy Efficiency Rebate (HEER) Program: Final Report.</w:t>
      </w:r>
      <w:r w:rsidRPr="00DA5917">
        <w:rPr>
          <w:rFonts w:cs="Arial"/>
          <w:szCs w:val="22"/>
        </w:rPr>
        <w:t xml:space="preserve"> SCE offered Energy Star refrigerator rebates through </w:t>
      </w:r>
      <w:r w:rsidRPr="00DA5917">
        <w:rPr>
          <w:rFonts w:cs="Arial"/>
          <w:szCs w:val="22"/>
        </w:rPr>
        <w:lastRenderedPageBreak/>
        <w:t xml:space="preserve">their HEER program in 2006-2008 and are currently offering Energy Star refrigerator rebates for the 2010-2012 program cycle.  The KEMA study evaluated customer awareness of, and interest in, the SCE HEER program.  This report did not provide information pertinent to the energy savings, NTG, EUL or cost estimates for this workpaper.  </w:t>
      </w:r>
    </w:p>
    <w:p w14:paraId="04A3698A" w14:textId="2E8668B4" w:rsidR="00DA5917" w:rsidRPr="00DA5917" w:rsidRDefault="00DA5917" w:rsidP="00DA5917">
      <w:pPr>
        <w:pStyle w:val="Heading3"/>
        <w:rPr>
          <w:rFonts w:asciiTheme="minorHAnsi" w:hAnsiTheme="minorHAnsi"/>
          <w:b w:val="0"/>
        </w:rPr>
      </w:pPr>
      <w:r w:rsidRPr="00DA5917">
        <w:rPr>
          <w:rFonts w:asciiTheme="minorHAnsi" w:hAnsiTheme="minorHAnsi"/>
        </w:rPr>
        <w:t xml:space="preserve">1.5.1 </w:t>
      </w:r>
      <w:r>
        <w:rPr>
          <w:rFonts w:asciiTheme="minorHAnsi" w:hAnsiTheme="minorHAnsi"/>
        </w:rPr>
        <w:t>Refrigerator Market Profile</w:t>
      </w:r>
    </w:p>
    <w:p w14:paraId="76328497" w14:textId="7DD56F35" w:rsidR="00DA5917" w:rsidRPr="00DA5917" w:rsidRDefault="00DA5917" w:rsidP="00DA5917">
      <w:pPr>
        <w:rPr>
          <w:rFonts w:cs="Arial"/>
          <w:szCs w:val="22"/>
        </w:rPr>
      </w:pPr>
      <w:r w:rsidRPr="00DA5917">
        <w:rPr>
          <w:rFonts w:cs="Arial"/>
          <w:szCs w:val="22"/>
        </w:rPr>
        <w:t xml:space="preserve">The EPA’s ENERGY STAR also published a </w:t>
      </w:r>
      <w:r w:rsidRPr="00DA5917">
        <w:rPr>
          <w:rFonts w:cs="Arial"/>
          <w:i/>
          <w:szCs w:val="22"/>
        </w:rPr>
        <w:t>Refrigerator Market Profile</w:t>
      </w:r>
      <w:r w:rsidRPr="00DA5917">
        <w:rPr>
          <w:rFonts w:cs="Arial"/>
          <w:szCs w:val="22"/>
        </w:rPr>
        <w:t xml:space="preserve"> in 2009 to give energy efficiency program designers and policy makers an idea of market opportunities and savings potential for energy efficient refrigerators.  The energy savings potential identified in the report was based on the difference in energy consumption between the installed refrigerator base leading up to 2009 and the Energy Star refrigerator specification.  The savings potential from this study cannot be easily compared to the savings identified in this workpaper because the workpaper measures estimate the difference in energy consumption between a refrigerator that is more efficient than Energy Star and the federal standard for refrigerator energy consumption.  Many refrigerators comprising the installed base in the ENERGY STAR report do not meet current federal standard.</w:t>
      </w:r>
      <w:r w:rsidRPr="00DA5917">
        <w:rPr>
          <w:rFonts w:cs="Arial"/>
          <w:szCs w:val="22"/>
          <w:highlight w:val="yellow"/>
        </w:rPr>
        <w:t xml:space="preserve"> </w:t>
      </w:r>
    </w:p>
    <w:p w14:paraId="473D00CC" w14:textId="58C88335" w:rsidR="009844A1" w:rsidRDefault="009844A1" w:rsidP="009844A1">
      <w:pPr>
        <w:pStyle w:val="Heading2"/>
        <w:rPr>
          <w:rFonts w:asciiTheme="minorHAnsi" w:hAnsiTheme="minorHAnsi" w:cstheme="minorHAnsi"/>
        </w:rPr>
      </w:pPr>
      <w:r w:rsidRPr="00DA5917">
        <w:rPr>
          <w:rFonts w:asciiTheme="minorHAnsi" w:hAnsiTheme="minorHAnsi" w:cstheme="minorHAnsi"/>
        </w:rPr>
        <w:t xml:space="preserve">1.6 Data </w:t>
      </w:r>
      <w:r w:rsidR="00602F18" w:rsidRPr="00DA5917">
        <w:rPr>
          <w:rFonts w:asciiTheme="minorHAnsi" w:hAnsiTheme="minorHAnsi" w:cstheme="minorHAnsi"/>
        </w:rPr>
        <w:t>Quality and Future Data Needs</w:t>
      </w:r>
    </w:p>
    <w:p w14:paraId="00184F40" w14:textId="757B93F4" w:rsidR="00DA5917" w:rsidRPr="00DA5917" w:rsidRDefault="00DA5917" w:rsidP="00DA5917">
      <w:r>
        <w:t xml:space="preserve">No future data needs </w:t>
      </w:r>
      <w:r w:rsidR="00FD4E43">
        <w:t>are anticipated.</w:t>
      </w:r>
    </w:p>
    <w:p w14:paraId="015A5544" w14:textId="332FA672" w:rsidR="00E16609" w:rsidRPr="00500C4E" w:rsidRDefault="00E16609" w:rsidP="00560934">
      <w:pPr>
        <w:pStyle w:val="Heading1"/>
        <w:keepNext w:val="0"/>
        <w:rPr>
          <w:rFonts w:cstheme="minorHAnsi"/>
        </w:rPr>
      </w:pPr>
      <w:r w:rsidRPr="00500C4E">
        <w:rPr>
          <w:rFonts w:cstheme="minorHAnsi"/>
        </w:rPr>
        <w:t>Section 2</w:t>
      </w:r>
      <w:r w:rsidR="00317970">
        <w:rPr>
          <w:rFonts w:cstheme="minorHAnsi"/>
        </w:rPr>
        <w:t>.</w:t>
      </w:r>
      <w:r w:rsidR="00317970" w:rsidRPr="00500C4E">
        <w:rPr>
          <w:rFonts w:cstheme="minorHAnsi"/>
        </w:rPr>
        <w:t xml:space="preserve"> </w:t>
      </w:r>
      <w:r w:rsidRPr="00500C4E">
        <w:rPr>
          <w:rFonts w:cstheme="minorHAnsi"/>
        </w:rPr>
        <w:t>Calculation</w:t>
      </w:r>
      <w:bookmarkEnd w:id="16"/>
      <w:r w:rsidR="00755A45" w:rsidRPr="00500C4E">
        <w:rPr>
          <w:rFonts w:cstheme="minorHAnsi"/>
        </w:rPr>
        <w:t xml:space="preserve"> Methodology</w:t>
      </w:r>
    </w:p>
    <w:p w14:paraId="5D5463B8" w14:textId="6CBDC525" w:rsidR="004B65E9" w:rsidRPr="004B65E9" w:rsidRDefault="004B65E9" w:rsidP="004B65E9">
      <w:pPr>
        <w:pStyle w:val="Heading2"/>
        <w:rPr>
          <w:rFonts w:asciiTheme="minorHAnsi" w:hAnsiTheme="minorHAnsi" w:cstheme="minorHAnsi"/>
          <w:smallCaps w:val="0"/>
        </w:rPr>
      </w:pPr>
      <w:bookmarkStart w:id="17" w:name="_Toc409004331"/>
      <w:r w:rsidRPr="004B65E9">
        <w:rPr>
          <w:rFonts w:asciiTheme="minorHAnsi" w:hAnsiTheme="minorHAnsi" w:cstheme="minorHAnsi"/>
          <w:smallCaps w:val="0"/>
        </w:rPr>
        <w:t>2.1 Electric Energy Savings Estimation Methodologies</w:t>
      </w:r>
      <w:bookmarkEnd w:id="17"/>
    </w:p>
    <w:p w14:paraId="0E681DA8" w14:textId="77777777" w:rsidR="008110D1" w:rsidRPr="008110D1" w:rsidRDefault="008110D1" w:rsidP="008110D1">
      <w:pPr>
        <w:rPr>
          <w:rFonts w:cs="Arial"/>
          <w:b/>
          <w:szCs w:val="22"/>
        </w:rPr>
      </w:pPr>
      <w:r w:rsidRPr="008110D1">
        <w:rPr>
          <w:rFonts w:cs="Arial"/>
          <w:b/>
          <w:szCs w:val="22"/>
        </w:rPr>
        <w:t>Energy Star Refrigerators</w:t>
      </w:r>
    </w:p>
    <w:p w14:paraId="68B1C1BB" w14:textId="633737A7" w:rsidR="008110D1" w:rsidRPr="008110D1" w:rsidRDefault="008110D1" w:rsidP="008110D1">
      <w:pPr>
        <w:rPr>
          <w:rFonts w:cs="Arial"/>
          <w:szCs w:val="22"/>
        </w:rPr>
      </w:pPr>
      <w:r w:rsidRPr="008110D1">
        <w:rPr>
          <w:rFonts w:cs="Arial"/>
          <w:szCs w:val="22"/>
        </w:rPr>
        <w:t>DEER 2015 contains savings impacts for standard sized refrigerators in the following size categories: mini, small, medium, large, and very large. However, in order to retain consistency with the</w:t>
      </w:r>
      <w:r>
        <w:rPr>
          <w:rFonts w:cs="Arial"/>
          <w:szCs w:val="22"/>
        </w:rPr>
        <w:t xml:space="preserve"> previous program cycle, the IOU</w:t>
      </w:r>
      <w:r w:rsidRPr="008110D1">
        <w:rPr>
          <w:rFonts w:cs="Arial"/>
          <w:szCs w:val="22"/>
        </w:rPr>
        <w:t xml:space="preserve"> measures for standard sized refrigerators are split into at most three size categories (same as DEER 2011): large, medium, and/or small. Therefore, the DEER 2015 impacts are not directly applicable and savings impacts are recalculated with IOU size categories. The following outlines the methodology to crosswalk the DEER 2015 size categories to the IOU size categories.</w:t>
      </w:r>
    </w:p>
    <w:p w14:paraId="06621248" w14:textId="77777777" w:rsidR="008110D1" w:rsidRPr="008110D1" w:rsidRDefault="008110D1" w:rsidP="008110D1">
      <w:pPr>
        <w:rPr>
          <w:rFonts w:cs="Arial"/>
          <w:szCs w:val="22"/>
        </w:rPr>
      </w:pPr>
    </w:p>
    <w:p w14:paraId="7B64047B" w14:textId="77777777" w:rsidR="008110D1" w:rsidRPr="008110D1" w:rsidRDefault="008110D1" w:rsidP="008110D1">
      <w:pPr>
        <w:rPr>
          <w:rFonts w:cs="Arial"/>
          <w:szCs w:val="22"/>
        </w:rPr>
      </w:pPr>
      <w:r w:rsidRPr="008110D1">
        <w:rPr>
          <w:rFonts w:cs="Arial"/>
          <w:szCs w:val="22"/>
        </w:rPr>
        <w:t xml:space="preserve">The average total volume of the size category is taken as the average of the lower and upper range of the applicable size category. The total volume is </w:t>
      </w:r>
      <w:proofErr w:type="spellStart"/>
      <w:r w:rsidRPr="008110D1">
        <w:rPr>
          <w:rFonts w:cs="Arial"/>
          <w:szCs w:val="22"/>
        </w:rPr>
        <w:t>crosswalked</w:t>
      </w:r>
      <w:proofErr w:type="spellEnd"/>
      <w:r w:rsidRPr="008110D1">
        <w:rPr>
          <w:rFonts w:cs="Arial"/>
          <w:szCs w:val="22"/>
        </w:rPr>
        <w:t xml:space="preserve"> to adjusted volume for the applicable refrigerator type using the methodology in the DOE’s Technical Support Document. Using the adjusted volume, the federal mandated maximum annual unit energy consumption can be derived from the energy standard equations in section 1.4.2. Similarly, the annual unit energy consumption of an Energy Star refrigerator can be calculated by applying the adjusted volume to Energy Star’s equation for determining eligibility. The difference between the federal code UEC and Energy Star UEC is the rated energy savings. The rated energy savings is converted to claimed energy savings by applying DEER basis factors. DEER basis factors are taken from DEER 2014: “RE-</w:t>
      </w:r>
      <w:proofErr w:type="spellStart"/>
      <w:r w:rsidRPr="008110D1">
        <w:rPr>
          <w:rFonts w:cs="Arial"/>
          <w:szCs w:val="22"/>
        </w:rPr>
        <w:t>Appl</w:t>
      </w:r>
      <w:proofErr w:type="spellEnd"/>
      <w:r w:rsidRPr="008110D1">
        <w:rPr>
          <w:rFonts w:cs="Arial"/>
          <w:szCs w:val="22"/>
        </w:rPr>
        <w:t>-</w:t>
      </w:r>
      <w:proofErr w:type="spellStart"/>
      <w:r w:rsidRPr="008110D1">
        <w:rPr>
          <w:rFonts w:cs="Arial"/>
          <w:szCs w:val="22"/>
        </w:rPr>
        <w:t>RefgCond</w:t>
      </w:r>
      <w:proofErr w:type="spellEnd"/>
      <w:r w:rsidRPr="008110D1">
        <w:rPr>
          <w:rFonts w:cs="Arial"/>
          <w:szCs w:val="22"/>
        </w:rPr>
        <w:t>-basis”. Below is an example for refrigerators with bottom mounted freezers without icemaker (climate zone 1, &gt;= 16.5 cubic feet):</w:t>
      </w:r>
    </w:p>
    <w:p w14:paraId="470CE8F4" w14:textId="77777777" w:rsidR="008110D1" w:rsidRPr="008110D1" w:rsidRDefault="008110D1" w:rsidP="008110D1">
      <w:pPr>
        <w:rPr>
          <w:rFonts w:cs="Arial"/>
          <w:szCs w:val="22"/>
        </w:rPr>
      </w:pPr>
    </w:p>
    <w:p w14:paraId="5551C5A9" w14:textId="77777777" w:rsidR="008110D1" w:rsidRPr="008110D1" w:rsidRDefault="008110D1" w:rsidP="008110D1">
      <w:pPr>
        <w:rPr>
          <w:rFonts w:cs="Arial"/>
          <w:szCs w:val="22"/>
        </w:rPr>
      </w:pPr>
      <m:oMathPara>
        <m:oMathParaPr>
          <m:jc m:val="left"/>
        </m:oMathParaPr>
        <m:oMath>
          <m:r>
            <w:rPr>
              <w:rFonts w:ascii="Cambria Math" w:hAnsi="Cambria Math" w:cs="Arial"/>
              <w:szCs w:val="22"/>
            </w:rPr>
            <m:t>kWh savings=</m:t>
          </m:r>
          <m:d>
            <m:dPr>
              <m:ctrlPr>
                <w:rPr>
                  <w:rFonts w:ascii="Cambria Math" w:hAnsi="Cambria Math" w:cs="Arial"/>
                  <w:i/>
                  <w:szCs w:val="22"/>
                </w:rPr>
              </m:ctrlPr>
            </m:dPr>
            <m:e>
              <m:r>
                <w:rPr>
                  <w:rFonts w:ascii="Cambria Math" w:hAnsi="Cambria Math" w:cs="Arial"/>
                  <w:szCs w:val="22"/>
                </w:rPr>
                <m:t>federal code UEC-Energy Star UEC</m:t>
              </m:r>
            </m:e>
          </m:d>
          <m:r>
            <w:rPr>
              <w:rFonts w:ascii="Cambria Math" w:hAnsi="Cambria Math" w:cs="Arial"/>
              <w:szCs w:val="22"/>
            </w:rPr>
            <m:t>*(DEER basis factor)_kWh</m:t>
          </m:r>
        </m:oMath>
      </m:oMathPara>
    </w:p>
    <w:p w14:paraId="7AED6274" w14:textId="13DBEAB1" w:rsidR="008110D1" w:rsidRPr="008110D1" w:rsidRDefault="008110D1" w:rsidP="008110D1">
      <w:pPr>
        <w:rPr>
          <w:rFonts w:cs="Arial"/>
          <w:szCs w:val="22"/>
        </w:rPr>
      </w:pPr>
      <m:oMathPara>
        <m:oMathParaPr>
          <m:jc m:val="left"/>
        </m:oMathParaPr>
        <m:oMath>
          <m:r>
            <m:rPr>
              <m:sty m:val="p"/>
            </m:rPr>
            <w:rPr>
              <w:rFonts w:ascii="Cambria Math" w:hAnsi="Cambria Math" w:cs="Arial"/>
              <w:szCs w:val="22"/>
            </w:rPr>
            <w:br/>
          </m:r>
        </m:oMath>
        <m:oMath>
          <m:r>
            <w:rPr>
              <w:rFonts w:ascii="Cambria Math" w:hAnsi="Cambria Math" w:cs="Arial"/>
              <w:szCs w:val="22"/>
            </w:rPr>
            <m:t>kW savings=</m:t>
          </m:r>
          <m:d>
            <m:dPr>
              <m:ctrlPr>
                <w:rPr>
                  <w:rFonts w:ascii="Cambria Math" w:hAnsi="Cambria Math" w:cs="Arial"/>
                  <w:i/>
                  <w:szCs w:val="22"/>
                </w:rPr>
              </m:ctrlPr>
            </m:dPr>
            <m:e>
              <m:r>
                <w:rPr>
                  <w:rFonts w:ascii="Cambria Math" w:hAnsi="Cambria Math" w:cs="Arial"/>
                  <w:szCs w:val="22"/>
                </w:rPr>
                <m:t>federal code UEC-Energy Star UEC</m:t>
              </m:r>
            </m:e>
          </m:d>
          <m:r>
            <w:rPr>
              <w:rFonts w:ascii="Cambria Math" w:hAnsi="Cambria Math" w:cs="Arial"/>
              <w:szCs w:val="22"/>
            </w:rPr>
            <m:t>*(DEER basis factor)_kW</m:t>
          </m:r>
        </m:oMath>
      </m:oMathPara>
    </w:p>
    <w:p w14:paraId="7FE703E8" w14:textId="77777777" w:rsidR="008110D1" w:rsidRPr="008110D1" w:rsidRDefault="008110D1" w:rsidP="008110D1">
      <w:pPr>
        <w:rPr>
          <w:rFonts w:cs="Arial"/>
          <w:szCs w:val="22"/>
        </w:rPr>
      </w:pPr>
    </w:p>
    <w:p w14:paraId="5C8DE094" w14:textId="77777777" w:rsidR="008110D1" w:rsidRPr="008110D1" w:rsidRDefault="008110D1" w:rsidP="008110D1">
      <w:pPr>
        <w:rPr>
          <w:rFonts w:cs="Arial"/>
          <w:szCs w:val="22"/>
        </w:rPr>
      </w:pPr>
      <m:oMathPara>
        <m:oMathParaPr>
          <m:jc m:val="left"/>
        </m:oMathParaPr>
        <m:oMath>
          <m:r>
            <w:rPr>
              <w:rFonts w:ascii="Cambria Math" w:hAnsi="Cambria Math" w:cs="Arial"/>
              <w:szCs w:val="22"/>
            </w:rPr>
            <w:lastRenderedPageBreak/>
            <m:t>therm savings=</m:t>
          </m:r>
          <m:d>
            <m:dPr>
              <m:ctrlPr>
                <w:rPr>
                  <w:rFonts w:ascii="Cambria Math" w:hAnsi="Cambria Math" w:cs="Arial"/>
                  <w:i/>
                  <w:szCs w:val="22"/>
                </w:rPr>
              </m:ctrlPr>
            </m:dPr>
            <m:e>
              <m:r>
                <w:rPr>
                  <w:rFonts w:ascii="Cambria Math" w:hAnsi="Cambria Math" w:cs="Arial"/>
                  <w:szCs w:val="22"/>
                </w:rPr>
                <m:t>federal code UEC-Energy Star UEC</m:t>
              </m:r>
            </m:e>
          </m:d>
          <m:r>
            <w:rPr>
              <w:rFonts w:ascii="Cambria Math" w:hAnsi="Cambria Math" w:cs="Arial"/>
              <w:szCs w:val="22"/>
            </w:rPr>
            <m:t>*(DEER basis factor)_therm</m:t>
          </m:r>
        </m:oMath>
      </m:oMathPara>
    </w:p>
    <w:p w14:paraId="49ED6D00" w14:textId="77777777" w:rsidR="008110D1" w:rsidRPr="008110D1" w:rsidRDefault="008110D1" w:rsidP="008110D1">
      <w:pPr>
        <w:ind w:left="720"/>
        <w:rPr>
          <w:rFonts w:cs="Arial"/>
          <w:szCs w:val="22"/>
        </w:rPr>
      </w:pPr>
    </w:p>
    <w:p w14:paraId="347B6DAC" w14:textId="77777777" w:rsidR="008110D1" w:rsidRPr="008110D1" w:rsidRDefault="008110D1" w:rsidP="008110D1">
      <w:pPr>
        <w:ind w:left="720"/>
        <w:rPr>
          <w:rFonts w:cs="Arial"/>
          <w:szCs w:val="22"/>
        </w:rPr>
      </w:pPr>
      <m:oMathPara>
        <m:oMathParaPr>
          <m:jc m:val="left"/>
        </m:oMathParaPr>
        <m:oMath>
          <m:r>
            <w:rPr>
              <w:rFonts w:ascii="Cambria Math" w:hAnsi="Cambria Math" w:cs="Arial"/>
              <w:szCs w:val="22"/>
            </w:rPr>
            <m:t>kWh savings=</m:t>
          </m:r>
          <m:d>
            <m:dPr>
              <m:ctrlPr>
                <w:rPr>
                  <w:rFonts w:ascii="Cambria Math" w:hAnsi="Cambria Math" w:cs="Arial"/>
                  <w:i/>
                  <w:szCs w:val="22"/>
                </w:rPr>
              </m:ctrlPr>
            </m:dPr>
            <m:e>
              <m:r>
                <w:rPr>
                  <w:rFonts w:ascii="Cambria Math" w:hAnsi="Cambria Math" w:cs="Arial"/>
                  <w:szCs w:val="22"/>
                </w:rPr>
                <m:t>543-489</m:t>
              </m:r>
            </m:e>
          </m:d>
          <m:r>
            <w:rPr>
              <w:rFonts w:ascii="Cambria Math" w:hAnsi="Cambria Math" w:cs="Arial"/>
              <w:szCs w:val="22"/>
            </w:rPr>
            <m:t>*0.677=36.7 kWh</m:t>
          </m:r>
        </m:oMath>
      </m:oMathPara>
    </w:p>
    <w:p w14:paraId="7E2B1CB3" w14:textId="77777777" w:rsidR="008110D1" w:rsidRPr="008110D1" w:rsidRDefault="008110D1" w:rsidP="008110D1">
      <w:pPr>
        <w:ind w:left="720"/>
        <w:rPr>
          <w:rFonts w:cs="Arial"/>
          <w:szCs w:val="22"/>
        </w:rPr>
      </w:pPr>
    </w:p>
    <w:p w14:paraId="56F8E83A" w14:textId="77777777" w:rsidR="008110D1" w:rsidRPr="008110D1" w:rsidRDefault="008110D1" w:rsidP="008110D1">
      <w:pPr>
        <w:ind w:left="720"/>
        <w:rPr>
          <w:rFonts w:cs="Arial"/>
          <w:szCs w:val="22"/>
        </w:rPr>
      </w:pPr>
      <m:oMathPara>
        <m:oMathParaPr>
          <m:jc m:val="left"/>
        </m:oMathParaPr>
        <m:oMath>
          <m:r>
            <w:rPr>
              <w:rFonts w:ascii="Cambria Math" w:hAnsi="Cambria Math" w:cs="Arial"/>
              <w:szCs w:val="22"/>
            </w:rPr>
            <m:t>kW savings=</m:t>
          </m:r>
          <m:d>
            <m:dPr>
              <m:ctrlPr>
                <w:rPr>
                  <w:rFonts w:ascii="Cambria Math" w:hAnsi="Cambria Math" w:cs="Arial"/>
                  <w:i/>
                  <w:szCs w:val="22"/>
                </w:rPr>
              </m:ctrlPr>
            </m:dPr>
            <m:e>
              <m:r>
                <w:rPr>
                  <w:rFonts w:ascii="Cambria Math" w:hAnsi="Cambria Math" w:cs="Arial"/>
                  <w:szCs w:val="22"/>
                </w:rPr>
                <m:t>543-489</m:t>
              </m:r>
            </m:e>
          </m:d>
          <m:r>
            <w:rPr>
              <w:rFonts w:ascii="Cambria Math" w:hAnsi="Cambria Math" w:cs="Arial"/>
              <w:szCs w:val="22"/>
            </w:rPr>
            <m:t>*0.0000866=0.0047 kW</m:t>
          </m:r>
        </m:oMath>
      </m:oMathPara>
    </w:p>
    <w:p w14:paraId="25F1D3CF" w14:textId="77777777" w:rsidR="008110D1" w:rsidRPr="008110D1" w:rsidRDefault="008110D1" w:rsidP="008110D1">
      <w:pPr>
        <w:ind w:left="720"/>
        <w:rPr>
          <w:rFonts w:cs="Arial"/>
          <w:szCs w:val="22"/>
        </w:rPr>
      </w:pPr>
    </w:p>
    <w:p w14:paraId="495784C4" w14:textId="77777777" w:rsidR="008110D1" w:rsidRPr="008110D1" w:rsidRDefault="008110D1" w:rsidP="008110D1">
      <w:pPr>
        <w:ind w:left="720"/>
        <w:rPr>
          <w:rFonts w:cs="Arial"/>
          <w:szCs w:val="22"/>
        </w:rPr>
      </w:pPr>
      <m:oMathPara>
        <m:oMathParaPr>
          <m:jc m:val="left"/>
        </m:oMathParaPr>
        <m:oMath>
          <m:r>
            <w:rPr>
              <w:rFonts w:ascii="Cambria Math" w:hAnsi="Cambria Math" w:cs="Arial"/>
              <w:szCs w:val="22"/>
            </w:rPr>
            <m:t>therm savings=</m:t>
          </m:r>
          <m:d>
            <m:dPr>
              <m:ctrlPr>
                <w:rPr>
                  <w:rFonts w:ascii="Cambria Math" w:hAnsi="Cambria Math" w:cs="Arial"/>
                  <w:i/>
                  <w:szCs w:val="22"/>
                </w:rPr>
              </m:ctrlPr>
            </m:dPr>
            <m:e>
              <m:r>
                <w:rPr>
                  <w:rFonts w:ascii="Cambria Math" w:hAnsi="Cambria Math" w:cs="Arial"/>
                  <w:szCs w:val="22"/>
                </w:rPr>
                <m:t>543-489</m:t>
              </m:r>
            </m:e>
          </m:d>
          <m:r>
            <w:rPr>
              <w:rFonts w:ascii="Cambria Math" w:hAnsi="Cambria Math" w:cs="Arial"/>
              <w:szCs w:val="22"/>
            </w:rPr>
            <m:t>*</m:t>
          </m:r>
          <m:d>
            <m:dPr>
              <m:ctrlPr>
                <w:rPr>
                  <w:rFonts w:ascii="Cambria Math" w:hAnsi="Cambria Math" w:cs="Arial"/>
                  <w:i/>
                  <w:szCs w:val="22"/>
                </w:rPr>
              </m:ctrlPr>
            </m:dPr>
            <m:e>
              <m:r>
                <w:rPr>
                  <w:rFonts w:ascii="Cambria Math" w:hAnsi="Cambria Math" w:cs="Arial"/>
                  <w:szCs w:val="22"/>
                </w:rPr>
                <m:t>-0.028</m:t>
              </m:r>
            </m:e>
          </m:d>
          <m:r>
            <w:rPr>
              <w:rFonts w:ascii="Cambria Math" w:hAnsi="Cambria Math" w:cs="Arial"/>
              <w:szCs w:val="22"/>
            </w:rPr>
            <m:t>=-1.52 therms</m:t>
          </m:r>
        </m:oMath>
      </m:oMathPara>
    </w:p>
    <w:p w14:paraId="3D8D2181" w14:textId="77777777" w:rsidR="008110D1" w:rsidRPr="008110D1" w:rsidRDefault="008110D1" w:rsidP="008110D1">
      <w:pPr>
        <w:rPr>
          <w:szCs w:val="22"/>
        </w:rPr>
      </w:pPr>
    </w:p>
    <w:p w14:paraId="6A4B2495" w14:textId="77777777" w:rsidR="008110D1" w:rsidRPr="008110D1" w:rsidRDefault="008110D1" w:rsidP="008110D1">
      <w:pPr>
        <w:rPr>
          <w:szCs w:val="22"/>
        </w:rPr>
      </w:pPr>
      <w:r w:rsidRPr="008110D1">
        <w:rPr>
          <w:szCs w:val="22"/>
        </w:rPr>
        <w:t>See file “Refrigerator Calculations – DEER 2015.xlsx” for calculations.</w:t>
      </w:r>
    </w:p>
    <w:p w14:paraId="5FC75659" w14:textId="77777777" w:rsidR="008110D1" w:rsidRPr="008110D1" w:rsidRDefault="008110D1" w:rsidP="008110D1">
      <w:pPr>
        <w:rPr>
          <w:szCs w:val="22"/>
        </w:rPr>
      </w:pPr>
    </w:p>
    <w:p w14:paraId="5FD3F2DA" w14:textId="589C707C" w:rsidR="008110D1" w:rsidRPr="00FA19A4" w:rsidRDefault="008110D1" w:rsidP="008110D1">
      <w:pPr>
        <w:rPr>
          <w:b/>
          <w:szCs w:val="22"/>
        </w:rPr>
      </w:pPr>
      <w:r w:rsidRPr="008110D1">
        <w:rPr>
          <w:b/>
          <w:szCs w:val="22"/>
        </w:rPr>
        <w:t>Energy Star Most Efficient Refrigerators</w:t>
      </w:r>
    </w:p>
    <w:p w14:paraId="61187CAB" w14:textId="77777777" w:rsidR="008110D1" w:rsidRPr="008110D1" w:rsidRDefault="008110D1" w:rsidP="008110D1">
      <w:pPr>
        <w:rPr>
          <w:szCs w:val="22"/>
        </w:rPr>
      </w:pPr>
      <w:r w:rsidRPr="008110D1">
        <w:rPr>
          <w:szCs w:val="22"/>
        </w:rPr>
        <w:t xml:space="preserve">Savings impacts for Energy Star Most Efficient standard sized refrigerators are calculated the same way as for Energy Star refrigerators except that the total volume is calculated as an average of volumes in the Energy Star qualified products list. </w:t>
      </w:r>
    </w:p>
    <w:p w14:paraId="0373A668" w14:textId="77777777" w:rsidR="008110D1" w:rsidRPr="008110D1" w:rsidRDefault="008110D1" w:rsidP="008110D1">
      <w:pPr>
        <w:rPr>
          <w:szCs w:val="22"/>
        </w:rPr>
      </w:pPr>
    </w:p>
    <w:p w14:paraId="1B1273AF" w14:textId="049428A1" w:rsidR="008110D1" w:rsidRPr="00FA19A4" w:rsidRDefault="008110D1" w:rsidP="008110D1">
      <w:pPr>
        <w:rPr>
          <w:b/>
          <w:szCs w:val="22"/>
        </w:rPr>
      </w:pPr>
      <w:r w:rsidRPr="008110D1">
        <w:rPr>
          <w:b/>
          <w:szCs w:val="22"/>
        </w:rPr>
        <w:t>Compact Refrigerators</w:t>
      </w:r>
    </w:p>
    <w:p w14:paraId="28204625" w14:textId="42E76B53" w:rsidR="008B6991" w:rsidRDefault="008110D1" w:rsidP="00FA19A4">
      <w:pPr>
        <w:rPr>
          <w:szCs w:val="22"/>
        </w:rPr>
      </w:pPr>
      <w:r w:rsidRPr="008110D1">
        <w:rPr>
          <w:szCs w:val="22"/>
        </w:rPr>
        <w:t>Energy Saving impacts for Energy Star compact refrigerators is derived by taking an average of DEER 2015 (Tier 1) savings impacts for small and mini compact refrigerator categories.</w:t>
      </w:r>
    </w:p>
    <w:p w14:paraId="6A31C442" w14:textId="77777777" w:rsidR="004B65E9" w:rsidRDefault="004B65E9" w:rsidP="00FA19A4">
      <w:pPr>
        <w:rPr>
          <w:szCs w:val="22"/>
        </w:rPr>
      </w:pPr>
    </w:p>
    <w:p w14:paraId="652F0004" w14:textId="77777777" w:rsidR="004B65E9" w:rsidRPr="004B65E9" w:rsidRDefault="004B65E9" w:rsidP="004B65E9">
      <w:pPr>
        <w:pStyle w:val="Heading2"/>
        <w:keepNext w:val="0"/>
        <w:rPr>
          <w:rFonts w:asciiTheme="minorHAnsi" w:hAnsiTheme="minorHAnsi" w:cstheme="minorHAnsi"/>
          <w:smallCaps w:val="0"/>
        </w:rPr>
      </w:pPr>
      <w:bookmarkStart w:id="18" w:name="_Toc409004333"/>
      <w:r w:rsidRPr="004B65E9">
        <w:rPr>
          <w:rFonts w:asciiTheme="minorHAnsi" w:hAnsiTheme="minorHAnsi" w:cstheme="minorHAnsi"/>
          <w:smallCaps w:val="0"/>
        </w:rPr>
        <w:t>2.2. Demand Reduction Estimation Methodologies</w:t>
      </w:r>
      <w:bookmarkEnd w:id="18"/>
    </w:p>
    <w:p w14:paraId="567BF3CA" w14:textId="77777777" w:rsidR="004B65E9" w:rsidRPr="004B65E9" w:rsidRDefault="004B65E9" w:rsidP="004B65E9">
      <w:pPr>
        <w:rPr>
          <w:rFonts w:cs="Arial"/>
          <w:szCs w:val="22"/>
        </w:rPr>
      </w:pPr>
      <w:r w:rsidRPr="004B65E9">
        <w:rPr>
          <w:rFonts w:cs="Arial"/>
          <w:szCs w:val="22"/>
        </w:rPr>
        <w:t>Demand savings are obtained either directly from DEER 2015 or by applying the applicable DEER basis factor for kW savings to the delta between the rated federal code UEC and the rated measure UEC.</w:t>
      </w:r>
    </w:p>
    <w:p w14:paraId="6C4463F9" w14:textId="77777777" w:rsidR="004B65E9" w:rsidRPr="004B65E9" w:rsidRDefault="004B65E9" w:rsidP="004B65E9">
      <w:pPr>
        <w:rPr>
          <w:rFonts w:cs="Arial"/>
          <w:szCs w:val="22"/>
        </w:rPr>
      </w:pPr>
    </w:p>
    <w:p w14:paraId="16BC2E43" w14:textId="77777777" w:rsidR="004B65E9" w:rsidRPr="004B65E9" w:rsidRDefault="004B65E9" w:rsidP="004B65E9">
      <w:pPr>
        <w:rPr>
          <w:rFonts w:cs="Arial"/>
          <w:szCs w:val="22"/>
        </w:rPr>
      </w:pPr>
      <m:oMathPara>
        <m:oMath>
          <m:r>
            <w:rPr>
              <w:rFonts w:ascii="Cambria Math" w:hAnsi="Cambria Math" w:cs="Arial"/>
              <w:szCs w:val="22"/>
            </w:rPr>
            <m:t>kW savings=</m:t>
          </m:r>
          <m:d>
            <m:dPr>
              <m:ctrlPr>
                <w:rPr>
                  <w:rFonts w:ascii="Cambria Math" w:hAnsi="Cambria Math" w:cs="Arial"/>
                  <w:i/>
                  <w:szCs w:val="22"/>
                </w:rPr>
              </m:ctrlPr>
            </m:dPr>
            <m:e>
              <m:r>
                <w:rPr>
                  <w:rFonts w:ascii="Cambria Math" w:hAnsi="Cambria Math" w:cs="Arial"/>
                  <w:szCs w:val="22"/>
                </w:rPr>
                <m:t>federal code UEC-measure UEC</m:t>
              </m:r>
            </m:e>
          </m:d>
          <m:r>
            <w:rPr>
              <w:rFonts w:ascii="Cambria Math" w:hAnsi="Cambria Math" w:cs="Arial"/>
              <w:szCs w:val="22"/>
            </w:rPr>
            <m:t>*(DEER basis factor)_kW</m:t>
          </m:r>
        </m:oMath>
      </m:oMathPara>
    </w:p>
    <w:p w14:paraId="4C477BE8" w14:textId="77777777" w:rsidR="004B65E9" w:rsidRPr="004B65E9" w:rsidRDefault="004B65E9" w:rsidP="004B65E9">
      <w:pPr>
        <w:rPr>
          <w:rFonts w:cs="Arial"/>
          <w:szCs w:val="22"/>
        </w:rPr>
      </w:pPr>
    </w:p>
    <w:p w14:paraId="31E11B72" w14:textId="73C7284C" w:rsidR="004B65E9" w:rsidRPr="004B65E9" w:rsidRDefault="004B65E9" w:rsidP="00FA19A4">
      <w:pPr>
        <w:rPr>
          <w:rFonts w:cs="Arial"/>
          <w:szCs w:val="22"/>
        </w:rPr>
      </w:pPr>
      <w:r w:rsidRPr="004B65E9">
        <w:rPr>
          <w:rFonts w:cs="Arial"/>
          <w:szCs w:val="22"/>
        </w:rPr>
        <w:t>See Section 2.1 for details.</w:t>
      </w:r>
    </w:p>
    <w:p w14:paraId="6C7EC920" w14:textId="49C926A2" w:rsidR="00E16609" w:rsidRPr="00500C4E" w:rsidRDefault="00E16609" w:rsidP="00E16609">
      <w:pPr>
        <w:pStyle w:val="Heading1"/>
        <w:keepNext w:val="0"/>
        <w:rPr>
          <w:rFonts w:cstheme="minorHAnsi"/>
        </w:rPr>
      </w:pPr>
      <w:bookmarkStart w:id="19" w:name="_Toc214003093"/>
      <w:r w:rsidRPr="00500C4E">
        <w:rPr>
          <w:rFonts w:cstheme="minorHAnsi"/>
        </w:rPr>
        <w:t>Section 3</w:t>
      </w:r>
      <w:r w:rsidR="00317970">
        <w:rPr>
          <w:rFonts w:cstheme="minorHAnsi"/>
        </w:rPr>
        <w:t>.</w:t>
      </w:r>
      <w:r w:rsidR="00317970" w:rsidRPr="00500C4E">
        <w:rPr>
          <w:rFonts w:cstheme="minorHAnsi"/>
        </w:rPr>
        <w:t xml:space="preserve"> </w:t>
      </w:r>
      <w:r w:rsidRPr="00500C4E">
        <w:rPr>
          <w:rFonts w:cstheme="minorHAnsi"/>
        </w:rPr>
        <w:t>Load Shape</w:t>
      </w:r>
      <w:bookmarkEnd w:id="19"/>
      <w:r w:rsidRPr="00500C4E">
        <w:rPr>
          <w:rFonts w:cstheme="minorHAnsi"/>
        </w:rPr>
        <w:t>s</w:t>
      </w:r>
    </w:p>
    <w:p w14:paraId="7449CD6E" w14:textId="3D16E7CF" w:rsidR="000173BF" w:rsidRPr="00500C4E" w:rsidRDefault="008F2167" w:rsidP="00E16609">
      <w:pPr>
        <w:rPr>
          <w:rFonts w:cstheme="minorHAnsi"/>
          <w:szCs w:val="22"/>
        </w:rPr>
      </w:pPr>
      <w:r w:rsidRPr="00500C4E">
        <w:rPr>
          <w:rFonts w:cstheme="minorHAnsi"/>
          <w:szCs w:val="22"/>
        </w:rPr>
        <w:t xml:space="preserve">The ideal load shape for net benefits estimates would represent the difference between the base case and measure case. </w:t>
      </w:r>
      <w:r w:rsidR="00263C1C" w:rsidRPr="00500C4E">
        <w:rPr>
          <w:rFonts w:cstheme="minorHAnsi"/>
          <w:szCs w:val="22"/>
        </w:rPr>
        <w:t>T</w:t>
      </w:r>
      <w:r w:rsidRPr="00500C4E">
        <w:rPr>
          <w:rFonts w:cstheme="minorHAnsi"/>
          <w:szCs w:val="22"/>
        </w:rPr>
        <w:t xml:space="preserve">he closest </w:t>
      </w:r>
      <w:r w:rsidR="000173BF" w:rsidRPr="00500C4E">
        <w:rPr>
          <w:rFonts w:cstheme="minorHAnsi"/>
          <w:szCs w:val="22"/>
        </w:rPr>
        <w:t>load shapes that are applicable to the measures in this work paper are</w:t>
      </w:r>
      <w:r w:rsidR="00E16609" w:rsidRPr="00500C4E">
        <w:rPr>
          <w:rFonts w:cstheme="minorHAnsi"/>
          <w:szCs w:val="22"/>
        </w:rPr>
        <w:t xml:space="preserve"> </w:t>
      </w:r>
      <w:r w:rsidR="000173BF" w:rsidRPr="00500C4E">
        <w:rPr>
          <w:rFonts w:cstheme="minorHAnsi"/>
          <w:szCs w:val="22"/>
        </w:rPr>
        <w:t>listed in the table below.</w:t>
      </w:r>
    </w:p>
    <w:p w14:paraId="4E5AEDD2" w14:textId="331675EA" w:rsidR="00E16609" w:rsidRPr="00500C4E" w:rsidRDefault="002A3D26" w:rsidP="003F0623">
      <w:pPr>
        <w:pStyle w:val="Caption"/>
        <w:jc w:val="center"/>
        <w:rPr>
          <w:rFonts w:cstheme="minorHAnsi"/>
          <w:b w:val="0"/>
          <w:szCs w:val="22"/>
        </w:rPr>
      </w:pPr>
      <w:r w:rsidRPr="00500C4E">
        <w:rPr>
          <w:rFonts w:cstheme="minorHAnsi"/>
          <w:szCs w:val="22"/>
        </w:rPr>
        <w:t>Building Types</w:t>
      </w:r>
      <w:r w:rsidR="00E16609" w:rsidRPr="00500C4E">
        <w:rPr>
          <w:rFonts w:cstheme="minorHAnsi"/>
          <w:szCs w:val="22"/>
        </w:rPr>
        <w:t xml:space="preserve"> and Load Shapes</w:t>
      </w:r>
    </w:p>
    <w:tbl>
      <w:tblPr>
        <w:tblStyle w:val="TableGrid1"/>
        <w:tblW w:w="5000" w:type="pct"/>
        <w:tblLook w:val="01E0" w:firstRow="1" w:lastRow="1" w:firstColumn="1" w:lastColumn="1" w:noHBand="0" w:noVBand="0"/>
      </w:tblPr>
      <w:tblGrid>
        <w:gridCol w:w="3775"/>
        <w:gridCol w:w="2706"/>
        <w:gridCol w:w="2869"/>
      </w:tblGrid>
      <w:tr w:rsidR="00541E91" w:rsidRPr="00541E91" w14:paraId="55343A07" w14:textId="77777777" w:rsidTr="0058756B">
        <w:tc>
          <w:tcPr>
            <w:tcW w:w="2019" w:type="pct"/>
            <w:shd w:val="clear" w:color="auto" w:fill="D9D9D9" w:themeFill="background1" w:themeFillShade="D9"/>
          </w:tcPr>
          <w:p w14:paraId="11626AAF" w14:textId="77777777" w:rsidR="00263C1C" w:rsidRPr="00541E91" w:rsidRDefault="00263C1C" w:rsidP="00BA2E7E">
            <w:pPr>
              <w:rPr>
                <w:rFonts w:cstheme="minorHAnsi"/>
                <w:b/>
                <w:szCs w:val="20"/>
                <w:highlight w:val="yellow"/>
              </w:rPr>
            </w:pPr>
            <w:r w:rsidRPr="00541E91">
              <w:rPr>
                <w:rFonts w:cstheme="minorHAnsi"/>
                <w:b/>
                <w:szCs w:val="20"/>
              </w:rPr>
              <w:t>Building Type</w:t>
            </w:r>
          </w:p>
        </w:tc>
        <w:tc>
          <w:tcPr>
            <w:tcW w:w="1447" w:type="pct"/>
            <w:shd w:val="clear" w:color="auto" w:fill="D9D9D9" w:themeFill="background1" w:themeFillShade="D9"/>
          </w:tcPr>
          <w:p w14:paraId="07A36371" w14:textId="77777777" w:rsidR="00263C1C" w:rsidRPr="00541E91" w:rsidRDefault="00263C1C" w:rsidP="00BA2E7E">
            <w:pPr>
              <w:rPr>
                <w:rFonts w:cstheme="minorHAnsi"/>
                <w:b/>
                <w:szCs w:val="20"/>
              </w:rPr>
            </w:pPr>
            <w:r w:rsidRPr="00541E91">
              <w:rPr>
                <w:rFonts w:cstheme="minorHAnsi"/>
                <w:b/>
                <w:szCs w:val="20"/>
              </w:rPr>
              <w:t>Load Shape</w:t>
            </w:r>
          </w:p>
        </w:tc>
        <w:tc>
          <w:tcPr>
            <w:tcW w:w="1535" w:type="pct"/>
            <w:shd w:val="clear" w:color="auto" w:fill="D9D9D9" w:themeFill="background1" w:themeFillShade="D9"/>
          </w:tcPr>
          <w:p w14:paraId="222A8B71" w14:textId="7FB64E65" w:rsidR="00263C1C" w:rsidRPr="00541E91" w:rsidRDefault="00263C1C">
            <w:pPr>
              <w:rPr>
                <w:rFonts w:cstheme="minorHAnsi"/>
                <w:b/>
                <w:szCs w:val="20"/>
                <w:highlight w:val="yellow"/>
              </w:rPr>
            </w:pPr>
            <w:r w:rsidRPr="00541E91">
              <w:rPr>
                <w:rFonts w:cstheme="minorHAnsi"/>
                <w:b/>
                <w:szCs w:val="20"/>
              </w:rPr>
              <w:t>E3 Alt</w:t>
            </w:r>
            <w:r w:rsidR="00353C49" w:rsidRPr="00541E91">
              <w:rPr>
                <w:rFonts w:cstheme="minorHAnsi"/>
                <w:b/>
                <w:szCs w:val="20"/>
              </w:rPr>
              <w:t>ernate</w:t>
            </w:r>
            <w:r w:rsidRPr="00541E91">
              <w:rPr>
                <w:rFonts w:cstheme="minorHAnsi"/>
                <w:b/>
                <w:szCs w:val="20"/>
              </w:rPr>
              <w:t xml:space="preserve"> Building Type</w:t>
            </w:r>
          </w:p>
        </w:tc>
      </w:tr>
      <w:tr w:rsidR="00541E91" w:rsidRPr="00541E91" w14:paraId="3D341893" w14:textId="77777777" w:rsidTr="0058756B">
        <w:tc>
          <w:tcPr>
            <w:tcW w:w="2019" w:type="pct"/>
            <w:vAlign w:val="bottom"/>
          </w:tcPr>
          <w:p w14:paraId="4FA2FF6D" w14:textId="0637F28A" w:rsidR="00541E91" w:rsidRPr="00541E91" w:rsidRDefault="00541E91" w:rsidP="00541E91">
            <w:pPr>
              <w:rPr>
                <w:rFonts w:cstheme="minorHAnsi"/>
                <w:szCs w:val="20"/>
              </w:rPr>
            </w:pPr>
            <w:r w:rsidRPr="00541E91">
              <w:rPr>
                <w:rFonts w:ascii="Calibri" w:hAnsi="Calibri"/>
                <w:szCs w:val="20"/>
              </w:rPr>
              <w:t>Residential Mobile Home - Double-Wide</w:t>
            </w:r>
          </w:p>
        </w:tc>
        <w:tc>
          <w:tcPr>
            <w:tcW w:w="1447" w:type="pct"/>
          </w:tcPr>
          <w:p w14:paraId="3B2DCD1E" w14:textId="4EC195F3" w:rsidR="00541E91" w:rsidRPr="00541E91" w:rsidRDefault="00541E91" w:rsidP="00541E91">
            <w:pPr>
              <w:rPr>
                <w:rFonts w:cstheme="minorHAnsi"/>
                <w:szCs w:val="20"/>
              </w:rPr>
            </w:pPr>
            <w:proofErr w:type="spellStart"/>
            <w:r w:rsidRPr="00541E91">
              <w:rPr>
                <w:rFonts w:cstheme="minorHAnsi"/>
                <w:szCs w:val="20"/>
              </w:rPr>
              <w:t>DEER:RefgFrzr_HighEff</w:t>
            </w:r>
            <w:proofErr w:type="spellEnd"/>
          </w:p>
        </w:tc>
        <w:tc>
          <w:tcPr>
            <w:tcW w:w="1535" w:type="pct"/>
          </w:tcPr>
          <w:p w14:paraId="6722CD8A" w14:textId="3966F20D" w:rsidR="00541E91" w:rsidRPr="00541E91" w:rsidRDefault="00541E91" w:rsidP="00541E91">
            <w:pPr>
              <w:rPr>
                <w:rFonts w:cstheme="minorHAnsi"/>
                <w:szCs w:val="20"/>
              </w:rPr>
            </w:pPr>
            <w:r w:rsidRPr="00541E91">
              <w:rPr>
                <w:rFonts w:cstheme="minorHAnsi"/>
                <w:szCs w:val="20"/>
              </w:rPr>
              <w:t>RES</w:t>
            </w:r>
          </w:p>
        </w:tc>
      </w:tr>
      <w:tr w:rsidR="00541E91" w:rsidRPr="00541E91" w14:paraId="1FB64A38" w14:textId="77777777" w:rsidTr="0058756B">
        <w:tc>
          <w:tcPr>
            <w:tcW w:w="2019" w:type="pct"/>
            <w:vAlign w:val="bottom"/>
          </w:tcPr>
          <w:p w14:paraId="129F9965" w14:textId="282A7261" w:rsidR="00541E91" w:rsidRPr="00541E91" w:rsidRDefault="00541E91" w:rsidP="00541E91">
            <w:pPr>
              <w:rPr>
                <w:rFonts w:cstheme="minorHAnsi"/>
                <w:szCs w:val="20"/>
              </w:rPr>
            </w:pPr>
            <w:r w:rsidRPr="00541E91">
              <w:rPr>
                <w:rFonts w:ascii="Calibri" w:hAnsi="Calibri"/>
                <w:szCs w:val="20"/>
              </w:rPr>
              <w:t>Residential Multi-family</w:t>
            </w:r>
          </w:p>
        </w:tc>
        <w:tc>
          <w:tcPr>
            <w:tcW w:w="1447" w:type="pct"/>
          </w:tcPr>
          <w:p w14:paraId="0FCC70F1" w14:textId="42DDFD42" w:rsidR="00541E91" w:rsidRPr="00541E91" w:rsidRDefault="00541E91" w:rsidP="00541E91">
            <w:pPr>
              <w:rPr>
                <w:rFonts w:cstheme="minorHAnsi"/>
                <w:szCs w:val="20"/>
              </w:rPr>
            </w:pPr>
            <w:proofErr w:type="spellStart"/>
            <w:r w:rsidRPr="00541E91">
              <w:rPr>
                <w:rFonts w:cstheme="minorHAnsi"/>
                <w:szCs w:val="20"/>
              </w:rPr>
              <w:t>DEER:RefgFrzr_HighEff</w:t>
            </w:r>
            <w:proofErr w:type="spellEnd"/>
          </w:p>
        </w:tc>
        <w:tc>
          <w:tcPr>
            <w:tcW w:w="1535" w:type="pct"/>
          </w:tcPr>
          <w:p w14:paraId="31157856" w14:textId="7BE196F4" w:rsidR="00541E91" w:rsidRPr="00541E91" w:rsidRDefault="00541E91" w:rsidP="00541E91">
            <w:pPr>
              <w:rPr>
                <w:rFonts w:cstheme="minorHAnsi"/>
                <w:szCs w:val="20"/>
              </w:rPr>
            </w:pPr>
            <w:r w:rsidRPr="00541E91">
              <w:rPr>
                <w:rFonts w:cstheme="minorHAnsi"/>
                <w:szCs w:val="20"/>
              </w:rPr>
              <w:t>RES</w:t>
            </w:r>
          </w:p>
        </w:tc>
      </w:tr>
      <w:tr w:rsidR="00541E91" w:rsidRPr="00541E91" w14:paraId="68FFBF6F" w14:textId="77777777" w:rsidTr="0058756B">
        <w:tc>
          <w:tcPr>
            <w:tcW w:w="2019" w:type="pct"/>
            <w:vAlign w:val="bottom"/>
          </w:tcPr>
          <w:p w14:paraId="19E21295" w14:textId="7F72C73B" w:rsidR="00541E91" w:rsidRPr="00541E91" w:rsidRDefault="00541E91" w:rsidP="00541E91">
            <w:pPr>
              <w:rPr>
                <w:rFonts w:cstheme="minorHAnsi"/>
                <w:szCs w:val="20"/>
              </w:rPr>
            </w:pPr>
            <w:r w:rsidRPr="00541E91">
              <w:rPr>
                <w:rFonts w:ascii="Calibri" w:hAnsi="Calibri"/>
                <w:szCs w:val="20"/>
              </w:rPr>
              <w:t>Residential Single Family</w:t>
            </w:r>
          </w:p>
        </w:tc>
        <w:tc>
          <w:tcPr>
            <w:tcW w:w="1447" w:type="pct"/>
          </w:tcPr>
          <w:p w14:paraId="10EF9521" w14:textId="18690973" w:rsidR="00541E91" w:rsidRPr="00541E91" w:rsidRDefault="00541E91" w:rsidP="00541E91">
            <w:pPr>
              <w:rPr>
                <w:rFonts w:cstheme="minorHAnsi"/>
                <w:szCs w:val="20"/>
              </w:rPr>
            </w:pPr>
            <w:proofErr w:type="spellStart"/>
            <w:r w:rsidRPr="00541E91">
              <w:rPr>
                <w:rFonts w:cstheme="minorHAnsi"/>
                <w:szCs w:val="20"/>
              </w:rPr>
              <w:t>DEER:RefgFrzr_HighEff</w:t>
            </w:r>
            <w:proofErr w:type="spellEnd"/>
          </w:p>
        </w:tc>
        <w:tc>
          <w:tcPr>
            <w:tcW w:w="1535" w:type="pct"/>
          </w:tcPr>
          <w:p w14:paraId="5238D2E7" w14:textId="109C4F88" w:rsidR="00541E91" w:rsidRPr="00541E91" w:rsidRDefault="00541E91" w:rsidP="00541E91">
            <w:pPr>
              <w:rPr>
                <w:rFonts w:cstheme="minorHAnsi"/>
                <w:szCs w:val="20"/>
              </w:rPr>
            </w:pPr>
            <w:r w:rsidRPr="00541E91">
              <w:rPr>
                <w:rFonts w:cstheme="minorHAnsi"/>
                <w:szCs w:val="20"/>
              </w:rPr>
              <w:t>RES</w:t>
            </w:r>
          </w:p>
        </w:tc>
      </w:tr>
    </w:tbl>
    <w:p w14:paraId="2E760E7F" w14:textId="3C5A2C42" w:rsidR="00FE5FAF" w:rsidRPr="00920905" w:rsidRDefault="00F95E2F" w:rsidP="006A1CC1">
      <w:pPr>
        <w:pStyle w:val="Heading1"/>
      </w:pPr>
      <w:r>
        <w:t>Section 4. Costs</w:t>
      </w:r>
    </w:p>
    <w:p w14:paraId="4696E137" w14:textId="77777777" w:rsidR="00E16609" w:rsidRDefault="00E16609" w:rsidP="00824F1C">
      <w:pPr>
        <w:pStyle w:val="Heading2"/>
        <w:rPr>
          <w:rFonts w:asciiTheme="minorHAnsi" w:hAnsiTheme="minorHAnsi" w:cstheme="minorHAnsi"/>
        </w:rPr>
      </w:pPr>
      <w:bookmarkStart w:id="20" w:name="_MON_1399297811"/>
      <w:bookmarkStart w:id="21" w:name="_Toc214003097"/>
      <w:bookmarkEnd w:id="20"/>
      <w:r w:rsidRPr="00500C4E">
        <w:rPr>
          <w:rFonts w:asciiTheme="minorHAnsi" w:hAnsiTheme="minorHAnsi" w:cstheme="minorHAnsi"/>
        </w:rPr>
        <w:t>4.1 Base Case Cost</w:t>
      </w:r>
      <w:bookmarkEnd w:id="21"/>
    </w:p>
    <w:p w14:paraId="0C94FEC9" w14:textId="047257E9" w:rsidR="006A1CC1" w:rsidRDefault="006A1CC1" w:rsidP="006A1CC1">
      <w:r>
        <w:t>Since the work paper measures do not exactly match DEER2016 measures, the DEER2016 Refrigerator and Freezer cost workbook (based on WO017 cost models) was used to calculate work paper costs</w:t>
      </w:r>
      <w:r w:rsidR="00BC144B">
        <w:t xml:space="preserve"> (see Attachment 1, tab “</w:t>
      </w:r>
      <w:proofErr w:type="spellStart"/>
      <w:r w:rsidR="00BC144B">
        <w:t>RefgFrzr</w:t>
      </w:r>
      <w:proofErr w:type="spellEnd"/>
      <w:r w:rsidR="00BC144B">
        <w:t xml:space="preserve"> Technology.”)</w:t>
      </w:r>
      <w:r>
        <w:t xml:space="preserve"> The following costs were out of scope of the cost models and were therefore assigned certain values:</w:t>
      </w:r>
    </w:p>
    <w:p w14:paraId="671CF637" w14:textId="227FDC33" w:rsidR="006A1CC1" w:rsidRPr="006A1CC1" w:rsidRDefault="006A1CC1" w:rsidP="006A1CC1">
      <w:pPr>
        <w:pStyle w:val="ListParagraph"/>
        <w:numPr>
          <w:ilvl w:val="0"/>
          <w:numId w:val="39"/>
        </w:numPr>
        <w:rPr>
          <w:rFonts w:ascii="Calibri" w:hAnsi="Calibri"/>
          <w:szCs w:val="22"/>
        </w:rPr>
      </w:pPr>
      <w:r>
        <w:lastRenderedPageBreak/>
        <w:t>Measure “</w:t>
      </w:r>
      <w:r w:rsidRPr="006A1CC1">
        <w:t>Energy Star with no Freezer (11 - 23 ft3) Refrigerator</w:t>
      </w:r>
      <w:r>
        <w:t>” was assigned the base case cost for “</w:t>
      </w:r>
      <w:r w:rsidRPr="006A1CC1">
        <w:rPr>
          <w:rFonts w:ascii="Calibri" w:hAnsi="Calibri"/>
          <w:szCs w:val="22"/>
        </w:rPr>
        <w:t>Energy Star Top Mount Freezer, no Ice - Small (10-15 ft3) Refrigerator”</w:t>
      </w:r>
    </w:p>
    <w:p w14:paraId="0DE49616" w14:textId="74FF3C27" w:rsidR="006A1CC1" w:rsidRPr="006A1CC1" w:rsidRDefault="006A1CC1" w:rsidP="006A1CC1">
      <w:pPr>
        <w:pStyle w:val="ListParagraph"/>
        <w:numPr>
          <w:ilvl w:val="0"/>
          <w:numId w:val="38"/>
        </w:numPr>
      </w:pPr>
      <w:r w:rsidRPr="006A1CC1">
        <w:t>Compact</w:t>
      </w:r>
      <w:r>
        <w:t xml:space="preserve"> models were assigned a base case cost of $175, from the Energy Star Residential Refrigerator Calculator.</w:t>
      </w:r>
    </w:p>
    <w:p w14:paraId="5BF63111" w14:textId="127326C2" w:rsidR="00FE5FAF" w:rsidRDefault="006A1CC1" w:rsidP="006A1CC1">
      <w:pPr>
        <w:pStyle w:val="ListParagraph"/>
        <w:numPr>
          <w:ilvl w:val="0"/>
          <w:numId w:val="38"/>
        </w:numPr>
      </w:pPr>
      <w:r>
        <w:t>M</w:t>
      </w:r>
      <w:r w:rsidRPr="006A1CC1">
        <w:t xml:space="preserve">easure “ES Most </w:t>
      </w:r>
      <w:r w:rsidR="0056469B" w:rsidRPr="006A1CC1">
        <w:t>Efficient -</w:t>
      </w:r>
      <w:r w:rsidRPr="006A1CC1">
        <w:t xml:space="preserve"> Average Size Refrigerator/Freezer” was calculated as the average of Energy Star Most Efficient bottom, top and side mount freezer (large size)</w:t>
      </w:r>
      <w:r w:rsidR="000013DD">
        <w:t xml:space="preserve"> base case</w:t>
      </w:r>
      <w:r w:rsidRPr="006A1CC1">
        <w:t xml:space="preserve"> costs.</w:t>
      </w:r>
    </w:p>
    <w:p w14:paraId="48B54F22" w14:textId="77777777" w:rsidR="00FF5FF6" w:rsidRDefault="00FF5FF6" w:rsidP="00FF5FF6"/>
    <w:p w14:paraId="40D0280D" w14:textId="035B0296" w:rsidR="00FF5FF6" w:rsidRPr="006A1CC1" w:rsidRDefault="00FF5FF6" w:rsidP="00FF5FF6">
      <w:r>
        <w:t>The labor cost for non-compact models is 1.5 hours at an hourly rate of $48.60 (DEER Labor Rate ID “R-App”), for a total of $72.90. The labor cost for compact models is 0.5 hours at an hourly rate of $48.60 (DEER Labor Rate ID “R-App”), for a total of $24.30.</w:t>
      </w:r>
    </w:p>
    <w:p w14:paraId="44713B57" w14:textId="77777777" w:rsidR="005A0E53" w:rsidRPr="00500C4E" w:rsidRDefault="005A0E53" w:rsidP="005A0E53">
      <w:pPr>
        <w:pStyle w:val="Heading2"/>
        <w:rPr>
          <w:rFonts w:asciiTheme="minorHAnsi" w:hAnsiTheme="minorHAnsi" w:cstheme="minorHAnsi"/>
        </w:rPr>
      </w:pPr>
      <w:bookmarkStart w:id="22" w:name="_Toc214003098"/>
      <w:r w:rsidRPr="00500C4E">
        <w:rPr>
          <w:rFonts w:asciiTheme="minorHAnsi" w:hAnsiTheme="minorHAnsi" w:cstheme="minorHAnsi"/>
        </w:rPr>
        <w:t>4.2 Measure Case Cost</w:t>
      </w:r>
    </w:p>
    <w:p w14:paraId="2C0BF44E" w14:textId="086D56D1" w:rsidR="00D94523" w:rsidRDefault="00D94523" w:rsidP="00D94523">
      <w:r>
        <w:t>The DEER2016 Refrigerator and Freezer cost workbook was used to calculate work paper costs. The following costs were out of scope of the cost models and were therefore assigned certain values:</w:t>
      </w:r>
    </w:p>
    <w:p w14:paraId="61A82FD2" w14:textId="78BE18BC" w:rsidR="00D94523" w:rsidRPr="006A1CC1" w:rsidRDefault="00D94523" w:rsidP="00D94523">
      <w:pPr>
        <w:pStyle w:val="ListParagraph"/>
        <w:numPr>
          <w:ilvl w:val="0"/>
          <w:numId w:val="39"/>
        </w:numPr>
        <w:rPr>
          <w:rFonts w:ascii="Calibri" w:hAnsi="Calibri"/>
          <w:szCs w:val="22"/>
        </w:rPr>
      </w:pPr>
      <w:r>
        <w:t>Measure “</w:t>
      </w:r>
      <w:r w:rsidRPr="006A1CC1">
        <w:t>Energy Star with no Freezer (11 - 23 ft3) Refrigerator</w:t>
      </w:r>
      <w:r>
        <w:t>” was assigned the measure case cost for “</w:t>
      </w:r>
      <w:r w:rsidRPr="006A1CC1">
        <w:rPr>
          <w:rFonts w:ascii="Calibri" w:hAnsi="Calibri"/>
          <w:szCs w:val="22"/>
        </w:rPr>
        <w:t>Energy Star Top Mount Freezer, no Ice - Small (10-15 ft3) Refrigerator”</w:t>
      </w:r>
    </w:p>
    <w:p w14:paraId="0C3F832E" w14:textId="6D4F6DDB" w:rsidR="00D94523" w:rsidRPr="006A1CC1" w:rsidRDefault="00D94523" w:rsidP="00D94523">
      <w:pPr>
        <w:pStyle w:val="ListParagraph"/>
        <w:numPr>
          <w:ilvl w:val="0"/>
          <w:numId w:val="38"/>
        </w:numPr>
      </w:pPr>
      <w:r w:rsidRPr="006A1CC1">
        <w:t>Compact</w:t>
      </w:r>
      <w:r>
        <w:t xml:space="preserve"> models were assigned a measure case cost of $185, based on a $10 incremental cost from the Energy Star Appliance Savings Calculator.</w:t>
      </w:r>
    </w:p>
    <w:p w14:paraId="7B9820CC" w14:textId="092945C0" w:rsidR="00D94523" w:rsidRDefault="00D94523" w:rsidP="00D94523">
      <w:pPr>
        <w:pStyle w:val="ListParagraph"/>
        <w:numPr>
          <w:ilvl w:val="0"/>
          <w:numId w:val="38"/>
        </w:numPr>
      </w:pPr>
      <w:r>
        <w:t>M</w:t>
      </w:r>
      <w:r w:rsidRPr="006A1CC1">
        <w:t xml:space="preserve">easure “ES Most </w:t>
      </w:r>
      <w:r w:rsidR="0056469B" w:rsidRPr="006A1CC1">
        <w:t>Efficient -</w:t>
      </w:r>
      <w:r w:rsidRPr="006A1CC1">
        <w:t xml:space="preserve"> Average Size Refrigerator/Freezer” was calculated as the average of Energy Star Most Efficient bottom, top and side mount freezer (large size)</w:t>
      </w:r>
      <w:r>
        <w:t xml:space="preserve"> measure case</w:t>
      </w:r>
      <w:r w:rsidRPr="006A1CC1">
        <w:t xml:space="preserve"> costs.</w:t>
      </w:r>
    </w:p>
    <w:p w14:paraId="65DBD928" w14:textId="77777777" w:rsidR="00FF5FF6" w:rsidRDefault="00FF5FF6" w:rsidP="00FF5FF6"/>
    <w:p w14:paraId="557EF860" w14:textId="4EBA8DB9" w:rsidR="00FF5FF6" w:rsidRPr="006A1CC1" w:rsidRDefault="00FF5FF6" w:rsidP="00FF5FF6">
      <w:r>
        <w:t>The labor costs are the same as in the base case.</w:t>
      </w:r>
    </w:p>
    <w:p w14:paraId="22EA90E7" w14:textId="2A314263" w:rsidR="00E16609" w:rsidRDefault="005A0E53" w:rsidP="00E16609">
      <w:pPr>
        <w:pStyle w:val="Heading2"/>
        <w:keepNext w:val="0"/>
        <w:rPr>
          <w:rFonts w:asciiTheme="minorHAnsi" w:hAnsiTheme="minorHAnsi" w:cstheme="minorHAnsi"/>
        </w:rPr>
      </w:pPr>
      <w:r w:rsidRPr="00500C4E">
        <w:rPr>
          <w:rFonts w:asciiTheme="minorHAnsi" w:hAnsiTheme="minorHAnsi" w:cstheme="minorHAnsi"/>
        </w:rPr>
        <w:t>4.3</w:t>
      </w:r>
      <w:r w:rsidR="00E16609" w:rsidRPr="00500C4E">
        <w:rPr>
          <w:rFonts w:asciiTheme="minorHAnsi" w:hAnsiTheme="minorHAnsi" w:cstheme="minorHAnsi"/>
        </w:rPr>
        <w:t xml:space="preserve"> </w:t>
      </w:r>
      <w:r w:rsidR="002469DD">
        <w:rPr>
          <w:rFonts w:asciiTheme="minorHAnsi" w:hAnsiTheme="minorHAnsi" w:cstheme="minorHAnsi"/>
        </w:rPr>
        <w:t>Full</w:t>
      </w:r>
      <w:r w:rsidR="002469DD" w:rsidRPr="00500C4E">
        <w:rPr>
          <w:rFonts w:asciiTheme="minorHAnsi" w:hAnsiTheme="minorHAnsi" w:cstheme="minorHAnsi"/>
        </w:rPr>
        <w:t xml:space="preserve"> </w:t>
      </w:r>
      <w:r w:rsidRPr="00500C4E">
        <w:rPr>
          <w:rFonts w:asciiTheme="minorHAnsi" w:hAnsiTheme="minorHAnsi" w:cstheme="minorHAnsi"/>
        </w:rPr>
        <w:t>and Incremental</w:t>
      </w:r>
      <w:r w:rsidR="00E16609" w:rsidRPr="00500C4E">
        <w:rPr>
          <w:rFonts w:asciiTheme="minorHAnsi" w:hAnsiTheme="minorHAnsi" w:cstheme="minorHAnsi"/>
        </w:rPr>
        <w:t xml:space="preserve"> Measure Cost</w:t>
      </w:r>
      <w:bookmarkEnd w:id="22"/>
    </w:p>
    <w:p w14:paraId="0402FB1A" w14:textId="4E45A70F" w:rsidR="00A80270" w:rsidRPr="00920905" w:rsidRDefault="004673A2">
      <w:r>
        <w:rPr>
          <w:b/>
        </w:rPr>
        <w:t xml:space="preserve">Full and </w:t>
      </w:r>
      <w:r w:rsidR="006B0F11" w:rsidRPr="00920905">
        <w:rPr>
          <w:b/>
        </w:rPr>
        <w:t xml:space="preserve">Incremental </w:t>
      </w:r>
      <w:r>
        <w:rPr>
          <w:b/>
        </w:rPr>
        <w:t>Measure</w:t>
      </w:r>
      <w:r w:rsidR="006B0F11" w:rsidRPr="00920905">
        <w:rPr>
          <w:b/>
        </w:rPr>
        <w:t xml:space="preserve"> Cost </w:t>
      </w:r>
      <w:r w:rsidR="00FF73B4">
        <w:rPr>
          <w:b/>
        </w:rPr>
        <w:t>Equations</w:t>
      </w:r>
    </w:p>
    <w:tbl>
      <w:tblPr>
        <w:tblStyle w:val="TableGrid1"/>
        <w:tblW w:w="5000" w:type="pct"/>
        <w:tblLook w:val="01E0" w:firstRow="1" w:lastRow="1" w:firstColumn="1" w:lastColumn="1" w:noHBand="0" w:noVBand="0"/>
      </w:tblPr>
      <w:tblGrid>
        <w:gridCol w:w="1257"/>
        <w:gridCol w:w="2698"/>
        <w:gridCol w:w="2611"/>
        <w:gridCol w:w="2784"/>
      </w:tblGrid>
      <w:tr w:rsidR="00211153" w:rsidRPr="00500C4E" w14:paraId="5E427E76" w14:textId="77777777" w:rsidTr="00920905">
        <w:tc>
          <w:tcPr>
            <w:tcW w:w="672" w:type="pct"/>
            <w:vMerge w:val="restart"/>
            <w:shd w:val="clear" w:color="auto" w:fill="D9D9D9" w:themeFill="background1" w:themeFillShade="D9"/>
          </w:tcPr>
          <w:p w14:paraId="07B50028" w14:textId="5CA76C53" w:rsidR="00211153" w:rsidRPr="00DE77D0" w:rsidRDefault="00211153" w:rsidP="00175D14">
            <w:pPr>
              <w:rPr>
                <w:rFonts w:cstheme="minorHAnsi"/>
                <w:b/>
                <w:szCs w:val="20"/>
                <w:highlight w:val="yellow"/>
              </w:rPr>
            </w:pPr>
            <w:r>
              <w:rPr>
                <w:rFonts w:cstheme="minorHAnsi"/>
                <w:b/>
                <w:szCs w:val="20"/>
              </w:rPr>
              <w:t>Installation Type</w:t>
            </w:r>
          </w:p>
        </w:tc>
        <w:tc>
          <w:tcPr>
            <w:tcW w:w="1443" w:type="pct"/>
            <w:vMerge w:val="restart"/>
            <w:shd w:val="clear" w:color="auto" w:fill="D9D9D9" w:themeFill="background1" w:themeFillShade="D9"/>
          </w:tcPr>
          <w:p w14:paraId="45D3B8FA" w14:textId="745B6FF4" w:rsidR="00211153" w:rsidRPr="00DE77D0" w:rsidRDefault="00211153" w:rsidP="00175D14">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14:paraId="666C27DF" w14:textId="01834CE3" w:rsidR="00211153" w:rsidRPr="00DE77D0" w:rsidRDefault="00211153" w:rsidP="00175D14">
            <w:pPr>
              <w:rPr>
                <w:rFonts w:cstheme="minorHAnsi"/>
                <w:b/>
                <w:szCs w:val="20"/>
                <w:highlight w:val="yellow"/>
              </w:rPr>
            </w:pPr>
            <w:r>
              <w:rPr>
                <w:rFonts w:cstheme="minorHAnsi"/>
                <w:b/>
                <w:szCs w:val="20"/>
              </w:rPr>
              <w:t>Full Measure Cost</w:t>
            </w:r>
          </w:p>
        </w:tc>
      </w:tr>
      <w:tr w:rsidR="00211153" w:rsidRPr="00500C4E" w14:paraId="40E03EC4" w14:textId="77777777" w:rsidTr="00920905">
        <w:tc>
          <w:tcPr>
            <w:tcW w:w="672" w:type="pct"/>
            <w:vMerge/>
            <w:shd w:val="clear" w:color="auto" w:fill="D9D9D9" w:themeFill="background1" w:themeFillShade="D9"/>
          </w:tcPr>
          <w:p w14:paraId="62480DE8" w14:textId="77777777" w:rsidR="00211153" w:rsidRPr="00DE77D0" w:rsidRDefault="00211153" w:rsidP="00175D14">
            <w:pPr>
              <w:rPr>
                <w:rFonts w:cstheme="minorHAnsi"/>
                <w:b/>
                <w:szCs w:val="20"/>
              </w:rPr>
            </w:pPr>
          </w:p>
        </w:tc>
        <w:tc>
          <w:tcPr>
            <w:tcW w:w="1443" w:type="pct"/>
            <w:vMerge/>
            <w:shd w:val="clear" w:color="auto" w:fill="D9D9D9" w:themeFill="background1" w:themeFillShade="D9"/>
          </w:tcPr>
          <w:p w14:paraId="014A5B8C" w14:textId="77777777" w:rsidR="00211153" w:rsidRPr="00DE77D0" w:rsidRDefault="00211153" w:rsidP="00175D14">
            <w:pPr>
              <w:rPr>
                <w:rFonts w:cstheme="minorHAnsi"/>
                <w:b/>
                <w:szCs w:val="20"/>
              </w:rPr>
            </w:pPr>
          </w:p>
        </w:tc>
        <w:tc>
          <w:tcPr>
            <w:tcW w:w="1396" w:type="pct"/>
            <w:shd w:val="clear" w:color="auto" w:fill="F2F2F2" w:themeFill="background1" w:themeFillShade="F2"/>
          </w:tcPr>
          <w:p w14:paraId="03633BAF" w14:textId="3BE548FA" w:rsidR="00211153" w:rsidRPr="00DE77D0" w:rsidRDefault="00211153" w:rsidP="00175D14">
            <w:pPr>
              <w:rPr>
                <w:rFonts w:cstheme="minorHAnsi"/>
                <w:b/>
                <w:szCs w:val="20"/>
              </w:rPr>
            </w:pPr>
            <w:r>
              <w:rPr>
                <w:rFonts w:cstheme="minorHAnsi"/>
                <w:b/>
                <w:szCs w:val="20"/>
              </w:rPr>
              <w:t>1</w:t>
            </w:r>
            <w:r w:rsidRPr="00920905">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14:paraId="1CA6AA4E" w14:textId="78B2F604" w:rsidR="00211153" w:rsidRPr="00DE77D0" w:rsidRDefault="00211153" w:rsidP="00175D14">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211153" w:rsidRPr="00500C4E" w14:paraId="345662A1" w14:textId="77777777" w:rsidTr="00920905">
        <w:tc>
          <w:tcPr>
            <w:tcW w:w="672" w:type="pct"/>
          </w:tcPr>
          <w:p w14:paraId="37FA56A6" w14:textId="51BC3F68" w:rsidR="00211153" w:rsidRPr="00920905" w:rsidRDefault="00211153" w:rsidP="00175D14">
            <w:pPr>
              <w:rPr>
                <w:rFonts w:cstheme="minorHAnsi"/>
                <w:szCs w:val="20"/>
              </w:rPr>
            </w:pPr>
            <w:r>
              <w:rPr>
                <w:rFonts w:cstheme="minorHAnsi"/>
                <w:szCs w:val="20"/>
              </w:rPr>
              <w:t>ROB</w:t>
            </w:r>
          </w:p>
        </w:tc>
        <w:tc>
          <w:tcPr>
            <w:tcW w:w="1443" w:type="pct"/>
            <w:vMerge w:val="restart"/>
          </w:tcPr>
          <w:p w14:paraId="19DAF9B8" w14:textId="51B9E89D" w:rsidR="00211153" w:rsidRPr="00920905" w:rsidRDefault="00211153" w:rsidP="00175D14">
            <w:pPr>
              <w:rPr>
                <w:rFonts w:cstheme="minorHAnsi"/>
                <w:szCs w:val="20"/>
              </w:rPr>
            </w:pPr>
            <w:r>
              <w:rPr>
                <w:rFonts w:cstheme="minorHAnsi"/>
                <w:szCs w:val="20"/>
              </w:rPr>
              <w:t>(MEC + MLC) – (BEC + BLC)</w:t>
            </w:r>
          </w:p>
        </w:tc>
        <w:tc>
          <w:tcPr>
            <w:tcW w:w="1396" w:type="pct"/>
            <w:vMerge w:val="restart"/>
          </w:tcPr>
          <w:p w14:paraId="30774948" w14:textId="6C82B6B6" w:rsidR="00211153" w:rsidRPr="00920905" w:rsidRDefault="00211153" w:rsidP="00175D14">
            <w:pPr>
              <w:rPr>
                <w:rFonts w:cstheme="minorHAnsi"/>
                <w:szCs w:val="20"/>
              </w:rPr>
            </w:pPr>
            <w:r>
              <w:rPr>
                <w:rFonts w:cstheme="minorHAnsi"/>
                <w:szCs w:val="20"/>
              </w:rPr>
              <w:t>(MEC + MLC) – (BEC + BLC)</w:t>
            </w:r>
          </w:p>
        </w:tc>
        <w:tc>
          <w:tcPr>
            <w:tcW w:w="1489" w:type="pct"/>
            <w:vMerge w:val="restart"/>
          </w:tcPr>
          <w:p w14:paraId="00AAD267" w14:textId="4994C54F" w:rsidR="00211153" w:rsidRPr="00920905" w:rsidRDefault="00211153" w:rsidP="00175D14">
            <w:pPr>
              <w:rPr>
                <w:rFonts w:cstheme="minorHAnsi"/>
                <w:szCs w:val="20"/>
              </w:rPr>
            </w:pPr>
            <w:r>
              <w:rPr>
                <w:rFonts w:cstheme="minorHAnsi"/>
                <w:szCs w:val="20"/>
              </w:rPr>
              <w:t>N/A</w:t>
            </w:r>
          </w:p>
        </w:tc>
      </w:tr>
      <w:tr w:rsidR="00211153" w:rsidRPr="00500C4E" w14:paraId="3AFA0555" w14:textId="77777777" w:rsidTr="00920905">
        <w:tc>
          <w:tcPr>
            <w:tcW w:w="672" w:type="pct"/>
          </w:tcPr>
          <w:p w14:paraId="71129094" w14:textId="36DB4FEA" w:rsidR="00211153" w:rsidRPr="00920905" w:rsidRDefault="00211153" w:rsidP="00175D14">
            <w:pPr>
              <w:rPr>
                <w:rFonts w:cstheme="minorHAnsi"/>
                <w:szCs w:val="20"/>
              </w:rPr>
            </w:pPr>
            <w:r>
              <w:rPr>
                <w:rFonts w:cstheme="minorHAnsi"/>
                <w:szCs w:val="20"/>
              </w:rPr>
              <w:t>NEW/NC</w:t>
            </w:r>
          </w:p>
        </w:tc>
        <w:tc>
          <w:tcPr>
            <w:tcW w:w="1443" w:type="pct"/>
            <w:vMerge/>
          </w:tcPr>
          <w:p w14:paraId="70417E27" w14:textId="1496DB55" w:rsidR="00211153" w:rsidRPr="00920905" w:rsidRDefault="00211153" w:rsidP="00175D14">
            <w:pPr>
              <w:rPr>
                <w:rFonts w:cstheme="minorHAnsi"/>
                <w:szCs w:val="20"/>
              </w:rPr>
            </w:pPr>
          </w:p>
        </w:tc>
        <w:tc>
          <w:tcPr>
            <w:tcW w:w="1396" w:type="pct"/>
            <w:vMerge/>
          </w:tcPr>
          <w:p w14:paraId="0AFE6B03" w14:textId="77777777" w:rsidR="00211153" w:rsidRPr="00920905" w:rsidRDefault="00211153" w:rsidP="00175D14">
            <w:pPr>
              <w:rPr>
                <w:rFonts w:cstheme="minorHAnsi"/>
                <w:szCs w:val="20"/>
              </w:rPr>
            </w:pPr>
          </w:p>
        </w:tc>
        <w:tc>
          <w:tcPr>
            <w:tcW w:w="1489" w:type="pct"/>
            <w:vMerge/>
          </w:tcPr>
          <w:p w14:paraId="1B91947B" w14:textId="01DFA5D2" w:rsidR="00211153" w:rsidRPr="00920905" w:rsidRDefault="00211153" w:rsidP="00175D14">
            <w:pPr>
              <w:rPr>
                <w:rFonts w:cstheme="minorHAnsi"/>
                <w:szCs w:val="20"/>
              </w:rPr>
            </w:pPr>
          </w:p>
        </w:tc>
      </w:tr>
      <w:tr w:rsidR="00211153" w:rsidRPr="00500C4E" w14:paraId="778A011A" w14:textId="77777777" w:rsidTr="00920905">
        <w:tc>
          <w:tcPr>
            <w:tcW w:w="672" w:type="pct"/>
          </w:tcPr>
          <w:p w14:paraId="5AD637A2" w14:textId="16958486" w:rsidR="00211153" w:rsidRPr="00920905" w:rsidRDefault="00211153" w:rsidP="00175D14">
            <w:pPr>
              <w:rPr>
                <w:rFonts w:cstheme="minorHAnsi"/>
                <w:szCs w:val="20"/>
              </w:rPr>
            </w:pPr>
            <w:r>
              <w:rPr>
                <w:rFonts w:cstheme="minorHAnsi"/>
                <w:szCs w:val="20"/>
              </w:rPr>
              <w:t>RET/ER</w:t>
            </w:r>
          </w:p>
        </w:tc>
        <w:tc>
          <w:tcPr>
            <w:tcW w:w="1443" w:type="pct"/>
          </w:tcPr>
          <w:p w14:paraId="67212B46" w14:textId="641DBED4" w:rsidR="00211153" w:rsidRPr="00920905" w:rsidRDefault="00211153" w:rsidP="00175D14">
            <w:pPr>
              <w:rPr>
                <w:rFonts w:cstheme="minorHAnsi"/>
                <w:szCs w:val="20"/>
              </w:rPr>
            </w:pPr>
            <w:r>
              <w:rPr>
                <w:rFonts w:cstheme="minorHAnsi"/>
                <w:szCs w:val="20"/>
              </w:rPr>
              <w:t>(MEC + MLC) – (BEC + BLC)</w:t>
            </w:r>
          </w:p>
        </w:tc>
        <w:tc>
          <w:tcPr>
            <w:tcW w:w="1396" w:type="pct"/>
          </w:tcPr>
          <w:p w14:paraId="2BECF8C4" w14:textId="48921247" w:rsidR="00211153" w:rsidRPr="00920905" w:rsidRDefault="00211153" w:rsidP="00175D14">
            <w:pPr>
              <w:rPr>
                <w:rFonts w:cstheme="minorHAnsi"/>
                <w:szCs w:val="20"/>
              </w:rPr>
            </w:pPr>
            <w:r>
              <w:rPr>
                <w:rFonts w:cstheme="minorHAnsi"/>
                <w:szCs w:val="20"/>
              </w:rPr>
              <w:t>MEC + MLC</w:t>
            </w:r>
          </w:p>
        </w:tc>
        <w:tc>
          <w:tcPr>
            <w:tcW w:w="1489" w:type="pct"/>
          </w:tcPr>
          <w:p w14:paraId="7E860C12" w14:textId="1FD61B95" w:rsidR="00211153" w:rsidRPr="00920905" w:rsidRDefault="00211153" w:rsidP="00175D14">
            <w:pPr>
              <w:rPr>
                <w:rFonts w:cstheme="minorHAnsi"/>
                <w:szCs w:val="20"/>
              </w:rPr>
            </w:pPr>
            <w:r>
              <w:rPr>
                <w:rFonts w:cstheme="minorHAnsi"/>
                <w:szCs w:val="20"/>
              </w:rPr>
              <w:t>(MEC + MLC) – (BEC + BLC)</w:t>
            </w:r>
          </w:p>
        </w:tc>
      </w:tr>
      <w:tr w:rsidR="009C6FE0" w:rsidRPr="00500C4E" w14:paraId="0AC13378" w14:textId="77777777" w:rsidTr="00A84BF9">
        <w:tc>
          <w:tcPr>
            <w:tcW w:w="672" w:type="pct"/>
          </w:tcPr>
          <w:p w14:paraId="5021CC5B" w14:textId="77777777" w:rsidR="009C6FE0" w:rsidRPr="00DE77D0" w:rsidRDefault="009C6FE0" w:rsidP="00A84BF9">
            <w:pPr>
              <w:rPr>
                <w:rFonts w:cstheme="minorHAnsi"/>
                <w:szCs w:val="20"/>
              </w:rPr>
            </w:pPr>
            <w:r>
              <w:rPr>
                <w:rFonts w:cstheme="minorHAnsi"/>
                <w:szCs w:val="20"/>
              </w:rPr>
              <w:t>REF</w:t>
            </w:r>
          </w:p>
        </w:tc>
        <w:tc>
          <w:tcPr>
            <w:tcW w:w="1443" w:type="pct"/>
          </w:tcPr>
          <w:p w14:paraId="3BA9A303" w14:textId="77777777" w:rsidR="009C6FE0" w:rsidRPr="00DE77D0" w:rsidRDefault="009C6FE0" w:rsidP="00A84BF9">
            <w:pPr>
              <w:rPr>
                <w:rFonts w:cstheme="minorHAnsi"/>
                <w:szCs w:val="20"/>
              </w:rPr>
            </w:pPr>
            <w:r>
              <w:rPr>
                <w:rFonts w:cstheme="minorHAnsi"/>
                <w:szCs w:val="20"/>
              </w:rPr>
              <w:t>(MEC + MLC) – (BEC + BLC)</w:t>
            </w:r>
          </w:p>
        </w:tc>
        <w:tc>
          <w:tcPr>
            <w:tcW w:w="1396" w:type="pct"/>
          </w:tcPr>
          <w:p w14:paraId="75DF8FC4" w14:textId="77777777" w:rsidR="009C6FE0" w:rsidRPr="00DE77D0" w:rsidRDefault="009C6FE0" w:rsidP="00A84BF9">
            <w:pPr>
              <w:rPr>
                <w:rFonts w:cstheme="minorHAnsi"/>
                <w:szCs w:val="20"/>
              </w:rPr>
            </w:pPr>
            <w:r>
              <w:rPr>
                <w:rFonts w:cstheme="minorHAnsi"/>
                <w:szCs w:val="20"/>
              </w:rPr>
              <w:t>MEC + MLC</w:t>
            </w:r>
          </w:p>
        </w:tc>
        <w:tc>
          <w:tcPr>
            <w:tcW w:w="1489" w:type="pct"/>
          </w:tcPr>
          <w:p w14:paraId="1C9B3EB4" w14:textId="77777777" w:rsidR="009C6FE0" w:rsidRPr="00DE77D0" w:rsidRDefault="009C6FE0" w:rsidP="00A84BF9">
            <w:pPr>
              <w:rPr>
                <w:rFonts w:cstheme="minorHAnsi"/>
                <w:szCs w:val="20"/>
              </w:rPr>
            </w:pPr>
            <w:r>
              <w:rPr>
                <w:rFonts w:cstheme="minorHAnsi"/>
                <w:szCs w:val="20"/>
              </w:rPr>
              <w:t>N/A</w:t>
            </w:r>
          </w:p>
        </w:tc>
      </w:tr>
      <w:tr w:rsidR="00211153" w:rsidRPr="00500C4E" w14:paraId="7626180B" w14:textId="77777777" w:rsidTr="00920905">
        <w:tc>
          <w:tcPr>
            <w:tcW w:w="672" w:type="pct"/>
          </w:tcPr>
          <w:p w14:paraId="05F266C1" w14:textId="0109CB38" w:rsidR="00211153" w:rsidRPr="00920905" w:rsidRDefault="00211153" w:rsidP="00175D14">
            <w:pPr>
              <w:rPr>
                <w:rFonts w:cstheme="minorHAnsi"/>
                <w:szCs w:val="20"/>
              </w:rPr>
            </w:pPr>
            <w:r>
              <w:rPr>
                <w:rFonts w:cstheme="minorHAnsi"/>
                <w:szCs w:val="20"/>
              </w:rPr>
              <w:t>REA</w:t>
            </w:r>
          </w:p>
        </w:tc>
        <w:tc>
          <w:tcPr>
            <w:tcW w:w="1443" w:type="pct"/>
          </w:tcPr>
          <w:p w14:paraId="3F5CB981" w14:textId="3A64D026" w:rsidR="00211153" w:rsidRPr="00920905" w:rsidRDefault="00211153" w:rsidP="00175D14">
            <w:pPr>
              <w:rPr>
                <w:rFonts w:cstheme="minorHAnsi"/>
                <w:szCs w:val="20"/>
              </w:rPr>
            </w:pPr>
            <w:r>
              <w:rPr>
                <w:rFonts w:cstheme="minorHAnsi"/>
                <w:szCs w:val="20"/>
              </w:rPr>
              <w:t>MEC + MLC</w:t>
            </w:r>
          </w:p>
        </w:tc>
        <w:tc>
          <w:tcPr>
            <w:tcW w:w="1396" w:type="pct"/>
          </w:tcPr>
          <w:p w14:paraId="34A33472" w14:textId="26D40AC8" w:rsidR="00211153" w:rsidRPr="00920905" w:rsidRDefault="00211153" w:rsidP="00175D14">
            <w:pPr>
              <w:rPr>
                <w:rFonts w:cstheme="minorHAnsi"/>
                <w:szCs w:val="20"/>
              </w:rPr>
            </w:pPr>
            <w:r>
              <w:rPr>
                <w:rFonts w:cstheme="minorHAnsi"/>
                <w:szCs w:val="20"/>
              </w:rPr>
              <w:t>MEC + MLC</w:t>
            </w:r>
          </w:p>
        </w:tc>
        <w:tc>
          <w:tcPr>
            <w:tcW w:w="1489" w:type="pct"/>
          </w:tcPr>
          <w:p w14:paraId="634556F6" w14:textId="0463F4F8" w:rsidR="00211153" w:rsidRPr="00920905" w:rsidRDefault="00211153" w:rsidP="00175D14">
            <w:pPr>
              <w:rPr>
                <w:rFonts w:cstheme="minorHAnsi"/>
                <w:szCs w:val="20"/>
              </w:rPr>
            </w:pPr>
            <w:r>
              <w:rPr>
                <w:rFonts w:cstheme="minorHAnsi"/>
                <w:szCs w:val="20"/>
              </w:rPr>
              <w:t>N/A</w:t>
            </w:r>
          </w:p>
        </w:tc>
      </w:tr>
    </w:tbl>
    <w:p w14:paraId="2361DFD7" w14:textId="412181F0" w:rsidR="002405CD" w:rsidRPr="00920905" w:rsidRDefault="002405CD" w:rsidP="00920905">
      <w:pPr>
        <w:rPr>
          <w:sz w:val="20"/>
          <w:szCs w:val="20"/>
        </w:rPr>
      </w:pPr>
      <w:r w:rsidRPr="00920905">
        <w:rPr>
          <w:sz w:val="20"/>
          <w:szCs w:val="20"/>
        </w:rPr>
        <w:t>MEC = Measure Equipment Cost</w:t>
      </w:r>
      <w:r w:rsidR="00594EF5" w:rsidRPr="00920905">
        <w:rPr>
          <w:sz w:val="20"/>
          <w:szCs w:val="20"/>
        </w:rPr>
        <w:t>;</w:t>
      </w:r>
      <w:r w:rsidRPr="00920905">
        <w:rPr>
          <w:sz w:val="20"/>
          <w:szCs w:val="20"/>
        </w:rPr>
        <w:t xml:space="preserve"> MLC = Measure Labor Cost</w:t>
      </w:r>
    </w:p>
    <w:p w14:paraId="1E59F14E" w14:textId="583BA125" w:rsidR="002405CD" w:rsidRPr="00920905" w:rsidRDefault="002405CD" w:rsidP="00920905">
      <w:pPr>
        <w:rPr>
          <w:sz w:val="20"/>
          <w:szCs w:val="20"/>
        </w:rPr>
      </w:pPr>
      <w:r w:rsidRPr="00920905">
        <w:rPr>
          <w:sz w:val="20"/>
          <w:szCs w:val="20"/>
        </w:rPr>
        <w:t>BEC = Base</w:t>
      </w:r>
      <w:r w:rsidR="00F46612" w:rsidRPr="00920905">
        <w:rPr>
          <w:sz w:val="20"/>
          <w:szCs w:val="20"/>
        </w:rPr>
        <w:t xml:space="preserve"> Case</w:t>
      </w:r>
      <w:r w:rsidRPr="00920905">
        <w:rPr>
          <w:sz w:val="20"/>
          <w:szCs w:val="20"/>
        </w:rPr>
        <w:t xml:space="preserve"> Equipment Cost</w:t>
      </w:r>
      <w:r w:rsidR="00594EF5" w:rsidRPr="00920905">
        <w:rPr>
          <w:sz w:val="20"/>
          <w:szCs w:val="20"/>
        </w:rPr>
        <w:t>;</w:t>
      </w:r>
      <w:r w:rsidRPr="00920905">
        <w:rPr>
          <w:sz w:val="20"/>
          <w:szCs w:val="20"/>
        </w:rPr>
        <w:t xml:space="preserve"> BLC = Base</w:t>
      </w:r>
      <w:r w:rsidR="00F46612" w:rsidRPr="00920905">
        <w:rPr>
          <w:sz w:val="20"/>
          <w:szCs w:val="20"/>
        </w:rPr>
        <w:t xml:space="preserve"> Case</w:t>
      </w:r>
      <w:r w:rsidRPr="00920905">
        <w:rPr>
          <w:sz w:val="20"/>
          <w:szCs w:val="20"/>
        </w:rPr>
        <w:t xml:space="preserve"> Labor Cost</w:t>
      </w:r>
    </w:p>
    <w:p w14:paraId="07029849" w14:textId="77777777" w:rsidR="00FF73B4" w:rsidRDefault="00FF73B4">
      <w:pPr>
        <w:rPr>
          <w:rFonts w:cs="Arial"/>
          <w:color w:val="FF0000"/>
          <w:szCs w:val="22"/>
        </w:rPr>
      </w:pPr>
    </w:p>
    <w:p w14:paraId="0AF3F83F" w14:textId="4C5DF69F" w:rsidR="00FF73B4" w:rsidRDefault="00931E45">
      <w:pPr>
        <w:rPr>
          <w:b/>
        </w:rPr>
      </w:pPr>
      <w:r>
        <w:rPr>
          <w:b/>
        </w:rPr>
        <w:t xml:space="preserve">Full and </w:t>
      </w:r>
      <w:r w:rsidR="00FF73B4" w:rsidRPr="00DE77D0">
        <w:rPr>
          <w:b/>
        </w:rPr>
        <w:t>Incremental Cost</w:t>
      </w:r>
      <w:r w:rsidR="00FF73B4">
        <w:rPr>
          <w:b/>
        </w:rPr>
        <w:t>s</w:t>
      </w:r>
    </w:p>
    <w:tbl>
      <w:tblPr>
        <w:tblStyle w:val="TableGrid1"/>
        <w:tblW w:w="5000" w:type="pct"/>
        <w:tblLook w:val="01E0" w:firstRow="1" w:lastRow="1" w:firstColumn="1" w:lastColumn="1" w:noHBand="0" w:noVBand="0"/>
      </w:tblPr>
      <w:tblGrid>
        <w:gridCol w:w="3685"/>
        <w:gridCol w:w="1171"/>
        <w:gridCol w:w="1530"/>
        <w:gridCol w:w="1891"/>
        <w:gridCol w:w="1073"/>
      </w:tblGrid>
      <w:tr w:rsidR="00E36DAE" w:rsidRPr="00E36DAE" w14:paraId="7122FF83" w14:textId="77777777" w:rsidTr="00E36DAE">
        <w:tc>
          <w:tcPr>
            <w:tcW w:w="1971" w:type="pct"/>
            <w:vMerge w:val="restart"/>
            <w:shd w:val="clear" w:color="auto" w:fill="D9D9D9" w:themeFill="background1" w:themeFillShade="D9"/>
          </w:tcPr>
          <w:p w14:paraId="1B2725EC" w14:textId="589C410F" w:rsidR="00F474EF" w:rsidRPr="00E36DAE" w:rsidRDefault="00F474EF" w:rsidP="00E36DAE">
            <w:pPr>
              <w:rPr>
                <w:rFonts w:cstheme="minorHAnsi"/>
                <w:b/>
                <w:szCs w:val="20"/>
              </w:rPr>
            </w:pPr>
            <w:r w:rsidRPr="00E36DAE">
              <w:rPr>
                <w:rFonts w:cstheme="minorHAnsi"/>
                <w:b/>
                <w:szCs w:val="20"/>
              </w:rPr>
              <w:t>Measure</w:t>
            </w:r>
          </w:p>
        </w:tc>
        <w:tc>
          <w:tcPr>
            <w:tcW w:w="626" w:type="pct"/>
            <w:vMerge w:val="restart"/>
            <w:shd w:val="clear" w:color="auto" w:fill="D9D9D9" w:themeFill="background1" w:themeFillShade="D9"/>
          </w:tcPr>
          <w:p w14:paraId="51D383F5" w14:textId="5E310F5C" w:rsidR="00F474EF" w:rsidRPr="00E36DAE" w:rsidRDefault="00F474EF" w:rsidP="00E36DAE">
            <w:pPr>
              <w:rPr>
                <w:rFonts w:cstheme="minorHAnsi"/>
                <w:b/>
                <w:szCs w:val="20"/>
                <w:highlight w:val="yellow"/>
              </w:rPr>
            </w:pPr>
            <w:r w:rsidRPr="00E36DAE">
              <w:rPr>
                <w:rFonts w:cstheme="minorHAnsi"/>
                <w:b/>
                <w:szCs w:val="20"/>
              </w:rPr>
              <w:t>Installation Type</w:t>
            </w:r>
          </w:p>
        </w:tc>
        <w:tc>
          <w:tcPr>
            <w:tcW w:w="818" w:type="pct"/>
            <w:vMerge w:val="restart"/>
            <w:shd w:val="clear" w:color="auto" w:fill="D9D9D9" w:themeFill="background1" w:themeFillShade="D9"/>
          </w:tcPr>
          <w:p w14:paraId="3A7A2512" w14:textId="77777777" w:rsidR="00F474EF" w:rsidRPr="00E36DAE" w:rsidRDefault="00F474EF" w:rsidP="00E36DAE">
            <w:pPr>
              <w:rPr>
                <w:rFonts w:cstheme="minorHAnsi"/>
                <w:b/>
                <w:szCs w:val="20"/>
              </w:rPr>
            </w:pPr>
            <w:r w:rsidRPr="00E36DAE">
              <w:rPr>
                <w:rFonts w:cstheme="minorHAnsi"/>
                <w:b/>
                <w:szCs w:val="20"/>
              </w:rPr>
              <w:t>Incremental Measure Cost</w:t>
            </w:r>
          </w:p>
        </w:tc>
        <w:tc>
          <w:tcPr>
            <w:tcW w:w="1585" w:type="pct"/>
            <w:gridSpan w:val="2"/>
            <w:shd w:val="clear" w:color="auto" w:fill="D9D9D9" w:themeFill="background1" w:themeFillShade="D9"/>
          </w:tcPr>
          <w:p w14:paraId="7AECFFEC" w14:textId="77777777" w:rsidR="00F474EF" w:rsidRPr="00E36DAE" w:rsidRDefault="00F474EF" w:rsidP="00E36DAE">
            <w:pPr>
              <w:rPr>
                <w:rFonts w:cstheme="minorHAnsi"/>
                <w:b/>
                <w:szCs w:val="20"/>
                <w:highlight w:val="yellow"/>
              </w:rPr>
            </w:pPr>
            <w:r w:rsidRPr="00E36DAE">
              <w:rPr>
                <w:rFonts w:cstheme="minorHAnsi"/>
                <w:b/>
                <w:szCs w:val="20"/>
              </w:rPr>
              <w:t>Full Measure Cost</w:t>
            </w:r>
          </w:p>
        </w:tc>
      </w:tr>
      <w:tr w:rsidR="00E36DAE" w:rsidRPr="00E36DAE" w14:paraId="06496C2D" w14:textId="77777777" w:rsidTr="00E36DAE">
        <w:tc>
          <w:tcPr>
            <w:tcW w:w="1971" w:type="pct"/>
            <w:vMerge/>
            <w:shd w:val="clear" w:color="auto" w:fill="D9D9D9" w:themeFill="background1" w:themeFillShade="D9"/>
          </w:tcPr>
          <w:p w14:paraId="756DF1A0" w14:textId="77777777" w:rsidR="00F474EF" w:rsidRPr="00E36DAE" w:rsidRDefault="00F474EF" w:rsidP="00E36DAE">
            <w:pPr>
              <w:rPr>
                <w:rFonts w:cstheme="minorHAnsi"/>
                <w:b/>
                <w:szCs w:val="20"/>
              </w:rPr>
            </w:pPr>
          </w:p>
        </w:tc>
        <w:tc>
          <w:tcPr>
            <w:tcW w:w="626" w:type="pct"/>
            <w:vMerge/>
            <w:shd w:val="clear" w:color="auto" w:fill="D9D9D9" w:themeFill="background1" w:themeFillShade="D9"/>
          </w:tcPr>
          <w:p w14:paraId="66B12B51" w14:textId="47E69EFB" w:rsidR="00F474EF" w:rsidRPr="00E36DAE" w:rsidRDefault="00F474EF" w:rsidP="00E36DAE">
            <w:pPr>
              <w:rPr>
                <w:rFonts w:cstheme="minorHAnsi"/>
                <w:b/>
                <w:szCs w:val="20"/>
              </w:rPr>
            </w:pPr>
          </w:p>
        </w:tc>
        <w:tc>
          <w:tcPr>
            <w:tcW w:w="818" w:type="pct"/>
            <w:vMerge/>
            <w:shd w:val="clear" w:color="auto" w:fill="D9D9D9" w:themeFill="background1" w:themeFillShade="D9"/>
          </w:tcPr>
          <w:p w14:paraId="35D79D77" w14:textId="77777777" w:rsidR="00F474EF" w:rsidRPr="00E36DAE" w:rsidRDefault="00F474EF" w:rsidP="00E36DAE">
            <w:pPr>
              <w:rPr>
                <w:rFonts w:cstheme="minorHAnsi"/>
                <w:b/>
                <w:szCs w:val="20"/>
              </w:rPr>
            </w:pPr>
          </w:p>
        </w:tc>
        <w:tc>
          <w:tcPr>
            <w:tcW w:w="1011" w:type="pct"/>
            <w:shd w:val="clear" w:color="auto" w:fill="F2F2F2" w:themeFill="background1" w:themeFillShade="F2"/>
          </w:tcPr>
          <w:p w14:paraId="2BC0AC4F" w14:textId="77777777" w:rsidR="00F474EF" w:rsidRPr="00E36DAE" w:rsidRDefault="00F474EF" w:rsidP="00E36DAE">
            <w:pPr>
              <w:rPr>
                <w:rFonts w:cstheme="minorHAnsi"/>
                <w:b/>
                <w:szCs w:val="20"/>
              </w:rPr>
            </w:pPr>
            <w:r w:rsidRPr="00E36DAE">
              <w:rPr>
                <w:rFonts w:cstheme="minorHAnsi"/>
                <w:b/>
                <w:szCs w:val="20"/>
              </w:rPr>
              <w:t>1</w:t>
            </w:r>
            <w:r w:rsidRPr="00E36DAE">
              <w:rPr>
                <w:rFonts w:cstheme="minorHAnsi"/>
                <w:b/>
                <w:szCs w:val="20"/>
                <w:vertAlign w:val="superscript"/>
              </w:rPr>
              <w:t>st</w:t>
            </w:r>
            <w:r w:rsidRPr="00E36DAE">
              <w:rPr>
                <w:rFonts w:cstheme="minorHAnsi"/>
                <w:b/>
                <w:szCs w:val="20"/>
              </w:rPr>
              <w:t xml:space="preserve"> Baseline</w:t>
            </w:r>
          </w:p>
        </w:tc>
        <w:tc>
          <w:tcPr>
            <w:tcW w:w="574" w:type="pct"/>
            <w:shd w:val="clear" w:color="auto" w:fill="F2F2F2" w:themeFill="background1" w:themeFillShade="F2"/>
          </w:tcPr>
          <w:p w14:paraId="199F1085" w14:textId="77777777" w:rsidR="00F474EF" w:rsidRPr="00E36DAE" w:rsidRDefault="00F474EF" w:rsidP="00E36DAE">
            <w:pPr>
              <w:rPr>
                <w:rFonts w:cstheme="minorHAnsi"/>
                <w:b/>
                <w:szCs w:val="20"/>
              </w:rPr>
            </w:pPr>
            <w:r w:rsidRPr="00E36DAE">
              <w:rPr>
                <w:rFonts w:cstheme="minorHAnsi"/>
                <w:b/>
                <w:szCs w:val="20"/>
              </w:rPr>
              <w:t>2</w:t>
            </w:r>
            <w:r w:rsidRPr="00E36DAE">
              <w:rPr>
                <w:rFonts w:cstheme="minorHAnsi"/>
                <w:b/>
                <w:szCs w:val="20"/>
                <w:vertAlign w:val="superscript"/>
              </w:rPr>
              <w:t>nd</w:t>
            </w:r>
            <w:r w:rsidRPr="00E36DAE">
              <w:rPr>
                <w:rFonts w:cstheme="minorHAnsi"/>
                <w:b/>
                <w:szCs w:val="20"/>
              </w:rPr>
              <w:t xml:space="preserve"> Baseline</w:t>
            </w:r>
          </w:p>
        </w:tc>
      </w:tr>
      <w:tr w:rsidR="00E36DAE" w:rsidRPr="00E36DAE" w14:paraId="2CD56F1F" w14:textId="77777777" w:rsidTr="00E36DAE">
        <w:tc>
          <w:tcPr>
            <w:tcW w:w="1971" w:type="pct"/>
          </w:tcPr>
          <w:p w14:paraId="562FF6B9" w14:textId="4271E75F" w:rsidR="00E36DAE" w:rsidRPr="00E36DAE" w:rsidRDefault="00E36DAE" w:rsidP="00E36DAE">
            <w:pPr>
              <w:rPr>
                <w:rFonts w:cstheme="minorHAnsi"/>
                <w:szCs w:val="20"/>
              </w:rPr>
            </w:pPr>
            <w:r w:rsidRPr="00E36DAE">
              <w:rPr>
                <w:szCs w:val="20"/>
              </w:rPr>
              <w:t>Energy Star - Compact (less than 7.75 ft3) with no Freezer Refrigerator</w:t>
            </w:r>
          </w:p>
        </w:tc>
        <w:tc>
          <w:tcPr>
            <w:tcW w:w="626" w:type="pct"/>
          </w:tcPr>
          <w:p w14:paraId="0918E942" w14:textId="717A50CE" w:rsidR="00E36DAE" w:rsidRPr="00E36DAE" w:rsidRDefault="00E36DAE" w:rsidP="00E36DAE">
            <w:pPr>
              <w:rPr>
                <w:rFonts w:cstheme="minorHAnsi"/>
                <w:szCs w:val="20"/>
              </w:rPr>
            </w:pPr>
            <w:r w:rsidRPr="00E36DAE">
              <w:rPr>
                <w:rFonts w:cstheme="minorHAnsi"/>
                <w:szCs w:val="20"/>
              </w:rPr>
              <w:t>ROB</w:t>
            </w:r>
          </w:p>
        </w:tc>
        <w:tc>
          <w:tcPr>
            <w:tcW w:w="818" w:type="pct"/>
          </w:tcPr>
          <w:p w14:paraId="1BB9387C" w14:textId="439D4F30" w:rsidR="00E36DAE" w:rsidRPr="00E36DAE" w:rsidRDefault="00E36DAE" w:rsidP="00E36DAE">
            <w:pPr>
              <w:rPr>
                <w:rFonts w:cstheme="minorHAnsi"/>
                <w:szCs w:val="20"/>
              </w:rPr>
            </w:pPr>
            <w:r w:rsidRPr="00E36DAE">
              <w:rPr>
                <w:szCs w:val="20"/>
              </w:rPr>
              <w:t>$10.00</w:t>
            </w:r>
          </w:p>
        </w:tc>
        <w:tc>
          <w:tcPr>
            <w:tcW w:w="1011" w:type="pct"/>
          </w:tcPr>
          <w:p w14:paraId="2BB8A6AB" w14:textId="79C7975B" w:rsidR="00E36DAE" w:rsidRPr="00E36DAE" w:rsidRDefault="00E36DAE" w:rsidP="00E36DAE">
            <w:pPr>
              <w:rPr>
                <w:rFonts w:cstheme="minorHAnsi"/>
                <w:szCs w:val="20"/>
              </w:rPr>
            </w:pPr>
            <w:r w:rsidRPr="00E36DAE">
              <w:rPr>
                <w:szCs w:val="20"/>
              </w:rPr>
              <w:t>$10.00</w:t>
            </w:r>
          </w:p>
        </w:tc>
        <w:tc>
          <w:tcPr>
            <w:tcW w:w="574" w:type="pct"/>
          </w:tcPr>
          <w:p w14:paraId="65DEBBBF" w14:textId="531688BB" w:rsidR="00E36DAE" w:rsidRPr="00E36DAE" w:rsidRDefault="00E36DAE" w:rsidP="00E36DAE">
            <w:pPr>
              <w:rPr>
                <w:rFonts w:cstheme="minorHAnsi"/>
                <w:szCs w:val="20"/>
              </w:rPr>
            </w:pPr>
            <w:r w:rsidRPr="00E36DAE">
              <w:rPr>
                <w:rFonts w:cstheme="minorHAnsi"/>
                <w:szCs w:val="20"/>
              </w:rPr>
              <w:t>N/A</w:t>
            </w:r>
          </w:p>
        </w:tc>
      </w:tr>
      <w:tr w:rsidR="00E36DAE" w:rsidRPr="00E36DAE" w14:paraId="0AF06420" w14:textId="77777777" w:rsidTr="00E36DAE">
        <w:tc>
          <w:tcPr>
            <w:tcW w:w="1971" w:type="pct"/>
          </w:tcPr>
          <w:p w14:paraId="1314BED9" w14:textId="26C5F657" w:rsidR="00E36DAE" w:rsidRPr="00E36DAE" w:rsidRDefault="00E36DAE" w:rsidP="00E36DAE">
            <w:pPr>
              <w:rPr>
                <w:rFonts w:cstheme="minorHAnsi"/>
                <w:szCs w:val="20"/>
              </w:rPr>
            </w:pPr>
            <w:r w:rsidRPr="00E36DAE">
              <w:rPr>
                <w:szCs w:val="20"/>
              </w:rPr>
              <w:t>Energy Star with no Freezer (11 - 23 ft3) Refrigerator</w:t>
            </w:r>
          </w:p>
        </w:tc>
        <w:tc>
          <w:tcPr>
            <w:tcW w:w="626" w:type="pct"/>
          </w:tcPr>
          <w:p w14:paraId="1DEA425B" w14:textId="7C7ADDF4" w:rsidR="00E36DAE" w:rsidRPr="00E36DAE" w:rsidRDefault="00E36DAE" w:rsidP="00E36DAE">
            <w:pPr>
              <w:rPr>
                <w:rFonts w:cstheme="minorHAnsi"/>
                <w:szCs w:val="20"/>
              </w:rPr>
            </w:pPr>
            <w:r w:rsidRPr="00E36DAE">
              <w:rPr>
                <w:rFonts w:cstheme="minorHAnsi"/>
                <w:szCs w:val="20"/>
              </w:rPr>
              <w:t>ROB</w:t>
            </w:r>
          </w:p>
        </w:tc>
        <w:tc>
          <w:tcPr>
            <w:tcW w:w="818" w:type="pct"/>
          </w:tcPr>
          <w:p w14:paraId="3F006763" w14:textId="04F3AAB9" w:rsidR="00E36DAE" w:rsidRPr="00E36DAE" w:rsidRDefault="00E36DAE" w:rsidP="00E36DAE">
            <w:pPr>
              <w:rPr>
                <w:rFonts w:cstheme="minorHAnsi"/>
                <w:szCs w:val="20"/>
              </w:rPr>
            </w:pPr>
            <w:r w:rsidRPr="00E36DAE">
              <w:rPr>
                <w:szCs w:val="20"/>
              </w:rPr>
              <w:t>$17.00</w:t>
            </w:r>
          </w:p>
        </w:tc>
        <w:tc>
          <w:tcPr>
            <w:tcW w:w="1011" w:type="pct"/>
          </w:tcPr>
          <w:p w14:paraId="0D8B2200" w14:textId="7906671B" w:rsidR="00E36DAE" w:rsidRPr="00E36DAE" w:rsidRDefault="00E36DAE" w:rsidP="00E36DAE">
            <w:pPr>
              <w:rPr>
                <w:rFonts w:cstheme="minorHAnsi"/>
                <w:szCs w:val="20"/>
              </w:rPr>
            </w:pPr>
            <w:r w:rsidRPr="00E36DAE">
              <w:rPr>
                <w:szCs w:val="20"/>
              </w:rPr>
              <w:t>$17.00</w:t>
            </w:r>
          </w:p>
        </w:tc>
        <w:tc>
          <w:tcPr>
            <w:tcW w:w="574" w:type="pct"/>
          </w:tcPr>
          <w:p w14:paraId="2DA41618" w14:textId="22884AC6" w:rsidR="00E36DAE" w:rsidRPr="00E36DAE" w:rsidRDefault="00E36DAE" w:rsidP="00E36DAE">
            <w:pPr>
              <w:rPr>
                <w:rFonts w:cstheme="minorHAnsi"/>
                <w:szCs w:val="20"/>
              </w:rPr>
            </w:pPr>
            <w:r w:rsidRPr="00E36DAE">
              <w:rPr>
                <w:rFonts w:cstheme="minorHAnsi"/>
                <w:szCs w:val="20"/>
              </w:rPr>
              <w:t>N/A</w:t>
            </w:r>
          </w:p>
        </w:tc>
      </w:tr>
      <w:tr w:rsidR="00E36DAE" w:rsidRPr="00E36DAE" w14:paraId="37989C92" w14:textId="77777777" w:rsidTr="00E36DAE">
        <w:tc>
          <w:tcPr>
            <w:tcW w:w="1971" w:type="pct"/>
          </w:tcPr>
          <w:p w14:paraId="433DC517" w14:textId="13881E62" w:rsidR="00E36DAE" w:rsidRPr="00E36DAE" w:rsidRDefault="00E36DAE" w:rsidP="00E36DAE">
            <w:pPr>
              <w:rPr>
                <w:rFonts w:cstheme="minorHAnsi"/>
                <w:szCs w:val="20"/>
              </w:rPr>
            </w:pPr>
            <w:r w:rsidRPr="00E36DAE">
              <w:rPr>
                <w:szCs w:val="20"/>
              </w:rPr>
              <w:t>Energy Star - Compact (less than 7.75 ft3) Refrigerator/Freezer</w:t>
            </w:r>
          </w:p>
        </w:tc>
        <w:tc>
          <w:tcPr>
            <w:tcW w:w="626" w:type="pct"/>
          </w:tcPr>
          <w:p w14:paraId="33BED64D" w14:textId="10A1C1DE" w:rsidR="00E36DAE" w:rsidRPr="00E36DAE" w:rsidRDefault="00E36DAE" w:rsidP="00E36DAE">
            <w:pPr>
              <w:rPr>
                <w:rFonts w:cstheme="minorHAnsi"/>
                <w:szCs w:val="20"/>
              </w:rPr>
            </w:pPr>
            <w:r w:rsidRPr="00E36DAE">
              <w:rPr>
                <w:rFonts w:cstheme="minorHAnsi"/>
                <w:szCs w:val="20"/>
              </w:rPr>
              <w:t>ROB</w:t>
            </w:r>
          </w:p>
        </w:tc>
        <w:tc>
          <w:tcPr>
            <w:tcW w:w="818" w:type="pct"/>
          </w:tcPr>
          <w:p w14:paraId="3B3024BC" w14:textId="12E93D39" w:rsidR="00E36DAE" w:rsidRPr="00E36DAE" w:rsidRDefault="00E36DAE" w:rsidP="00E36DAE">
            <w:pPr>
              <w:rPr>
                <w:rFonts w:cstheme="minorHAnsi"/>
                <w:szCs w:val="20"/>
              </w:rPr>
            </w:pPr>
            <w:r w:rsidRPr="00E36DAE">
              <w:rPr>
                <w:szCs w:val="20"/>
              </w:rPr>
              <w:t>$10.00</w:t>
            </w:r>
          </w:p>
        </w:tc>
        <w:tc>
          <w:tcPr>
            <w:tcW w:w="1011" w:type="pct"/>
          </w:tcPr>
          <w:p w14:paraId="40FE1531" w14:textId="05AE6A21" w:rsidR="00E36DAE" w:rsidRPr="00E36DAE" w:rsidRDefault="00E36DAE" w:rsidP="00E36DAE">
            <w:pPr>
              <w:rPr>
                <w:rFonts w:cstheme="minorHAnsi"/>
                <w:szCs w:val="20"/>
              </w:rPr>
            </w:pPr>
            <w:r w:rsidRPr="00E36DAE">
              <w:rPr>
                <w:szCs w:val="20"/>
              </w:rPr>
              <w:t>$10.00</w:t>
            </w:r>
          </w:p>
        </w:tc>
        <w:tc>
          <w:tcPr>
            <w:tcW w:w="574" w:type="pct"/>
          </w:tcPr>
          <w:p w14:paraId="6E7FCAEB" w14:textId="61A9436D" w:rsidR="00E36DAE" w:rsidRPr="00E36DAE" w:rsidRDefault="00E36DAE" w:rsidP="00E36DAE">
            <w:pPr>
              <w:rPr>
                <w:rFonts w:cstheme="minorHAnsi"/>
                <w:szCs w:val="20"/>
              </w:rPr>
            </w:pPr>
            <w:r w:rsidRPr="00E36DAE">
              <w:rPr>
                <w:rFonts w:cstheme="minorHAnsi"/>
                <w:szCs w:val="20"/>
              </w:rPr>
              <w:t>N/A</w:t>
            </w:r>
          </w:p>
        </w:tc>
      </w:tr>
      <w:tr w:rsidR="00E36DAE" w:rsidRPr="00E36DAE" w14:paraId="0E1D6118" w14:textId="77777777" w:rsidTr="00E36DAE">
        <w:tc>
          <w:tcPr>
            <w:tcW w:w="1971" w:type="pct"/>
          </w:tcPr>
          <w:p w14:paraId="74BB68F9" w14:textId="6802409C" w:rsidR="00E36DAE" w:rsidRPr="00E36DAE" w:rsidRDefault="00E36DAE" w:rsidP="00E36DAE">
            <w:pPr>
              <w:rPr>
                <w:rFonts w:cstheme="minorHAnsi"/>
                <w:szCs w:val="20"/>
              </w:rPr>
            </w:pPr>
            <w:r w:rsidRPr="00E36DAE">
              <w:rPr>
                <w:szCs w:val="20"/>
              </w:rPr>
              <w:lastRenderedPageBreak/>
              <w:t>Energy Star Bottom Mount Freezer, no Ice - Compact (less than 7.75 ft3) Refrigerator</w:t>
            </w:r>
          </w:p>
        </w:tc>
        <w:tc>
          <w:tcPr>
            <w:tcW w:w="626" w:type="pct"/>
          </w:tcPr>
          <w:p w14:paraId="54B713CA" w14:textId="28972E9A" w:rsidR="00E36DAE" w:rsidRPr="00E36DAE" w:rsidRDefault="00E36DAE" w:rsidP="00E36DAE">
            <w:pPr>
              <w:rPr>
                <w:rFonts w:cstheme="minorHAnsi"/>
                <w:szCs w:val="20"/>
              </w:rPr>
            </w:pPr>
            <w:r w:rsidRPr="00E36DAE">
              <w:rPr>
                <w:rFonts w:cstheme="minorHAnsi"/>
                <w:szCs w:val="20"/>
              </w:rPr>
              <w:t>ROB</w:t>
            </w:r>
          </w:p>
        </w:tc>
        <w:tc>
          <w:tcPr>
            <w:tcW w:w="818" w:type="pct"/>
          </w:tcPr>
          <w:p w14:paraId="0E7F05A0" w14:textId="18DE6829" w:rsidR="00E36DAE" w:rsidRPr="00E36DAE" w:rsidRDefault="00E36DAE" w:rsidP="00E36DAE">
            <w:pPr>
              <w:rPr>
                <w:rFonts w:cstheme="minorHAnsi"/>
                <w:szCs w:val="20"/>
              </w:rPr>
            </w:pPr>
            <w:r w:rsidRPr="00E36DAE">
              <w:rPr>
                <w:szCs w:val="20"/>
              </w:rPr>
              <w:t>$10.00</w:t>
            </w:r>
          </w:p>
        </w:tc>
        <w:tc>
          <w:tcPr>
            <w:tcW w:w="1011" w:type="pct"/>
          </w:tcPr>
          <w:p w14:paraId="3A078B6A" w14:textId="0F2A1615" w:rsidR="00E36DAE" w:rsidRPr="00E36DAE" w:rsidRDefault="00E36DAE" w:rsidP="00E36DAE">
            <w:pPr>
              <w:rPr>
                <w:rFonts w:cstheme="minorHAnsi"/>
                <w:szCs w:val="20"/>
              </w:rPr>
            </w:pPr>
            <w:r w:rsidRPr="00E36DAE">
              <w:rPr>
                <w:szCs w:val="20"/>
              </w:rPr>
              <w:t>$10.00</w:t>
            </w:r>
          </w:p>
        </w:tc>
        <w:tc>
          <w:tcPr>
            <w:tcW w:w="574" w:type="pct"/>
          </w:tcPr>
          <w:p w14:paraId="4E7C3580" w14:textId="358CA0F6" w:rsidR="00E36DAE" w:rsidRPr="00E36DAE" w:rsidRDefault="00E36DAE" w:rsidP="00E36DAE">
            <w:pPr>
              <w:rPr>
                <w:rFonts w:cstheme="minorHAnsi"/>
                <w:szCs w:val="20"/>
              </w:rPr>
            </w:pPr>
            <w:r w:rsidRPr="00E36DAE">
              <w:rPr>
                <w:rFonts w:cstheme="minorHAnsi"/>
                <w:szCs w:val="20"/>
              </w:rPr>
              <w:t>N/A</w:t>
            </w:r>
          </w:p>
        </w:tc>
      </w:tr>
      <w:tr w:rsidR="00E36DAE" w:rsidRPr="00E36DAE" w14:paraId="329D4B01" w14:textId="77777777" w:rsidTr="00E36DAE">
        <w:tc>
          <w:tcPr>
            <w:tcW w:w="1971" w:type="pct"/>
          </w:tcPr>
          <w:p w14:paraId="18229749" w14:textId="3975848D" w:rsidR="00E36DAE" w:rsidRPr="00E36DAE" w:rsidRDefault="00E36DAE" w:rsidP="00E36DAE">
            <w:pPr>
              <w:rPr>
                <w:rFonts w:cstheme="minorHAnsi"/>
                <w:szCs w:val="20"/>
              </w:rPr>
            </w:pPr>
            <w:r w:rsidRPr="00E36DAE">
              <w:rPr>
                <w:szCs w:val="20"/>
              </w:rPr>
              <w:t>Energy Star Bottom Mount Freezer, no Ice - Small (8-16.5 ft3) Refrigerator</w:t>
            </w:r>
          </w:p>
        </w:tc>
        <w:tc>
          <w:tcPr>
            <w:tcW w:w="626" w:type="pct"/>
          </w:tcPr>
          <w:p w14:paraId="02127C87" w14:textId="4AE39253" w:rsidR="00E36DAE" w:rsidRPr="00E36DAE" w:rsidRDefault="00E36DAE" w:rsidP="00E36DAE">
            <w:pPr>
              <w:rPr>
                <w:rFonts w:cstheme="minorHAnsi"/>
                <w:szCs w:val="20"/>
              </w:rPr>
            </w:pPr>
            <w:r w:rsidRPr="00E36DAE">
              <w:rPr>
                <w:rFonts w:cstheme="minorHAnsi"/>
                <w:szCs w:val="20"/>
              </w:rPr>
              <w:t>ROB</w:t>
            </w:r>
          </w:p>
        </w:tc>
        <w:tc>
          <w:tcPr>
            <w:tcW w:w="818" w:type="pct"/>
          </w:tcPr>
          <w:p w14:paraId="1A3FF294" w14:textId="274EA611" w:rsidR="00E36DAE" w:rsidRPr="00E36DAE" w:rsidRDefault="00E36DAE" w:rsidP="00E36DAE">
            <w:pPr>
              <w:rPr>
                <w:rFonts w:cstheme="minorHAnsi"/>
                <w:szCs w:val="20"/>
              </w:rPr>
            </w:pPr>
            <w:r w:rsidRPr="00E36DAE">
              <w:rPr>
                <w:szCs w:val="20"/>
              </w:rPr>
              <w:t>$21.00</w:t>
            </w:r>
          </w:p>
        </w:tc>
        <w:tc>
          <w:tcPr>
            <w:tcW w:w="1011" w:type="pct"/>
          </w:tcPr>
          <w:p w14:paraId="2249DFB4" w14:textId="5C9DEFE8" w:rsidR="00E36DAE" w:rsidRPr="00E36DAE" w:rsidRDefault="00E36DAE" w:rsidP="00E36DAE">
            <w:pPr>
              <w:rPr>
                <w:rFonts w:cstheme="minorHAnsi"/>
                <w:szCs w:val="20"/>
              </w:rPr>
            </w:pPr>
            <w:r w:rsidRPr="00E36DAE">
              <w:rPr>
                <w:szCs w:val="20"/>
              </w:rPr>
              <w:t>$21.00</w:t>
            </w:r>
          </w:p>
        </w:tc>
        <w:tc>
          <w:tcPr>
            <w:tcW w:w="574" w:type="pct"/>
          </w:tcPr>
          <w:p w14:paraId="0717AEE5" w14:textId="6F07DA93" w:rsidR="00E36DAE" w:rsidRPr="00E36DAE" w:rsidRDefault="00E36DAE" w:rsidP="00E36DAE">
            <w:pPr>
              <w:rPr>
                <w:rFonts w:cstheme="minorHAnsi"/>
                <w:szCs w:val="20"/>
              </w:rPr>
            </w:pPr>
            <w:r w:rsidRPr="00E36DAE">
              <w:rPr>
                <w:rFonts w:cstheme="minorHAnsi"/>
                <w:szCs w:val="20"/>
              </w:rPr>
              <w:t>N/A</w:t>
            </w:r>
          </w:p>
        </w:tc>
      </w:tr>
      <w:tr w:rsidR="00E36DAE" w:rsidRPr="00E36DAE" w14:paraId="6B5B549D" w14:textId="77777777" w:rsidTr="00E36DAE">
        <w:tc>
          <w:tcPr>
            <w:tcW w:w="1971" w:type="pct"/>
          </w:tcPr>
          <w:p w14:paraId="57532799" w14:textId="6C6AF3EE" w:rsidR="00E36DAE" w:rsidRPr="00E36DAE" w:rsidRDefault="00E36DAE" w:rsidP="00E36DAE">
            <w:pPr>
              <w:rPr>
                <w:rFonts w:cstheme="minorHAnsi"/>
                <w:szCs w:val="20"/>
              </w:rPr>
            </w:pPr>
            <w:r w:rsidRPr="00E36DAE">
              <w:rPr>
                <w:szCs w:val="20"/>
              </w:rPr>
              <w:t>Energy Star Bottom Mount Freezer, no Ice - Large (16.5 ft3 or greater) Refrigerator</w:t>
            </w:r>
          </w:p>
        </w:tc>
        <w:tc>
          <w:tcPr>
            <w:tcW w:w="626" w:type="pct"/>
          </w:tcPr>
          <w:p w14:paraId="2C23084D" w14:textId="177165D4" w:rsidR="00E36DAE" w:rsidRPr="00E36DAE" w:rsidRDefault="00E36DAE" w:rsidP="00E36DAE">
            <w:pPr>
              <w:rPr>
                <w:rFonts w:cstheme="minorHAnsi"/>
                <w:szCs w:val="20"/>
              </w:rPr>
            </w:pPr>
            <w:r w:rsidRPr="00E36DAE">
              <w:rPr>
                <w:rFonts w:cstheme="minorHAnsi"/>
                <w:szCs w:val="20"/>
              </w:rPr>
              <w:t>ROB</w:t>
            </w:r>
          </w:p>
        </w:tc>
        <w:tc>
          <w:tcPr>
            <w:tcW w:w="818" w:type="pct"/>
          </w:tcPr>
          <w:p w14:paraId="57024524" w14:textId="0F45A45C" w:rsidR="00E36DAE" w:rsidRPr="00E36DAE" w:rsidRDefault="00E36DAE" w:rsidP="00E36DAE">
            <w:pPr>
              <w:rPr>
                <w:rFonts w:cstheme="minorHAnsi"/>
                <w:szCs w:val="20"/>
              </w:rPr>
            </w:pPr>
            <w:r w:rsidRPr="00E36DAE">
              <w:rPr>
                <w:szCs w:val="20"/>
              </w:rPr>
              <w:t>$25.00</w:t>
            </w:r>
          </w:p>
        </w:tc>
        <w:tc>
          <w:tcPr>
            <w:tcW w:w="1011" w:type="pct"/>
          </w:tcPr>
          <w:p w14:paraId="0D2367BF" w14:textId="32096DAD" w:rsidR="00E36DAE" w:rsidRPr="00E36DAE" w:rsidRDefault="00E36DAE" w:rsidP="00E36DAE">
            <w:pPr>
              <w:rPr>
                <w:rFonts w:cstheme="minorHAnsi"/>
                <w:szCs w:val="20"/>
              </w:rPr>
            </w:pPr>
            <w:r w:rsidRPr="00E36DAE">
              <w:rPr>
                <w:szCs w:val="20"/>
              </w:rPr>
              <w:t>$25.00</w:t>
            </w:r>
          </w:p>
        </w:tc>
        <w:tc>
          <w:tcPr>
            <w:tcW w:w="574" w:type="pct"/>
          </w:tcPr>
          <w:p w14:paraId="224FD2EB" w14:textId="1B59381C" w:rsidR="00E36DAE" w:rsidRPr="00E36DAE" w:rsidRDefault="00E36DAE" w:rsidP="00E36DAE">
            <w:pPr>
              <w:rPr>
                <w:rFonts w:cstheme="minorHAnsi"/>
                <w:szCs w:val="20"/>
              </w:rPr>
            </w:pPr>
            <w:r w:rsidRPr="00E36DAE">
              <w:rPr>
                <w:rFonts w:cstheme="minorHAnsi"/>
                <w:szCs w:val="20"/>
              </w:rPr>
              <w:t>N/A</w:t>
            </w:r>
          </w:p>
        </w:tc>
      </w:tr>
      <w:tr w:rsidR="00E36DAE" w:rsidRPr="00E36DAE" w14:paraId="0B0871AB" w14:textId="77777777" w:rsidTr="00E36DAE">
        <w:tc>
          <w:tcPr>
            <w:tcW w:w="1971" w:type="pct"/>
          </w:tcPr>
          <w:p w14:paraId="29CA03AC" w14:textId="5E1CE214" w:rsidR="00E36DAE" w:rsidRPr="00E36DAE" w:rsidRDefault="00E36DAE" w:rsidP="00E36DAE">
            <w:pPr>
              <w:rPr>
                <w:rFonts w:cstheme="minorHAnsi"/>
                <w:szCs w:val="20"/>
              </w:rPr>
            </w:pPr>
            <w:r w:rsidRPr="00E36DAE">
              <w:rPr>
                <w:szCs w:val="20"/>
              </w:rPr>
              <w:t>Energy Star Bottom Mount Freezer, with Ice - Large (16.5 ft3 or greater) Refrigerator</w:t>
            </w:r>
          </w:p>
        </w:tc>
        <w:tc>
          <w:tcPr>
            <w:tcW w:w="626" w:type="pct"/>
          </w:tcPr>
          <w:p w14:paraId="45FBA20B" w14:textId="745C2A2A" w:rsidR="00E36DAE" w:rsidRPr="00E36DAE" w:rsidRDefault="00E36DAE" w:rsidP="00E36DAE">
            <w:pPr>
              <w:rPr>
                <w:rFonts w:cstheme="minorHAnsi"/>
                <w:szCs w:val="20"/>
              </w:rPr>
            </w:pPr>
            <w:r w:rsidRPr="00E36DAE">
              <w:rPr>
                <w:rFonts w:cstheme="minorHAnsi"/>
                <w:szCs w:val="20"/>
              </w:rPr>
              <w:t>ROB</w:t>
            </w:r>
          </w:p>
        </w:tc>
        <w:tc>
          <w:tcPr>
            <w:tcW w:w="818" w:type="pct"/>
          </w:tcPr>
          <w:p w14:paraId="6184618D" w14:textId="7DBF0A27" w:rsidR="00E36DAE" w:rsidRPr="00E36DAE" w:rsidRDefault="00E36DAE" w:rsidP="00E36DAE">
            <w:pPr>
              <w:rPr>
                <w:rFonts w:cstheme="minorHAnsi"/>
                <w:szCs w:val="20"/>
              </w:rPr>
            </w:pPr>
            <w:r w:rsidRPr="00E36DAE">
              <w:rPr>
                <w:szCs w:val="20"/>
              </w:rPr>
              <w:t>$30.00</w:t>
            </w:r>
          </w:p>
        </w:tc>
        <w:tc>
          <w:tcPr>
            <w:tcW w:w="1011" w:type="pct"/>
          </w:tcPr>
          <w:p w14:paraId="2E9F4B18" w14:textId="2EC149E2" w:rsidR="00E36DAE" w:rsidRPr="00E36DAE" w:rsidRDefault="00E36DAE" w:rsidP="00E36DAE">
            <w:pPr>
              <w:rPr>
                <w:rFonts w:cstheme="minorHAnsi"/>
                <w:szCs w:val="20"/>
              </w:rPr>
            </w:pPr>
            <w:r w:rsidRPr="00E36DAE">
              <w:rPr>
                <w:szCs w:val="20"/>
              </w:rPr>
              <w:t>$30.00</w:t>
            </w:r>
          </w:p>
        </w:tc>
        <w:tc>
          <w:tcPr>
            <w:tcW w:w="574" w:type="pct"/>
          </w:tcPr>
          <w:p w14:paraId="3010AEA3" w14:textId="48CA43A4" w:rsidR="00E36DAE" w:rsidRPr="00E36DAE" w:rsidRDefault="00E36DAE" w:rsidP="00E36DAE">
            <w:pPr>
              <w:rPr>
                <w:rFonts w:cstheme="minorHAnsi"/>
                <w:szCs w:val="20"/>
              </w:rPr>
            </w:pPr>
            <w:r w:rsidRPr="00E36DAE">
              <w:rPr>
                <w:rFonts w:cstheme="minorHAnsi"/>
                <w:szCs w:val="20"/>
              </w:rPr>
              <w:t>N/A</w:t>
            </w:r>
          </w:p>
        </w:tc>
      </w:tr>
      <w:tr w:rsidR="00E36DAE" w:rsidRPr="00E36DAE" w14:paraId="31396702" w14:textId="77777777" w:rsidTr="00E36DAE">
        <w:tc>
          <w:tcPr>
            <w:tcW w:w="1971" w:type="pct"/>
          </w:tcPr>
          <w:p w14:paraId="5DFD676A" w14:textId="1519F368" w:rsidR="00E36DAE" w:rsidRPr="00E36DAE" w:rsidRDefault="00E36DAE" w:rsidP="00E36DAE">
            <w:pPr>
              <w:rPr>
                <w:rFonts w:cstheme="minorHAnsi"/>
                <w:szCs w:val="20"/>
              </w:rPr>
            </w:pPr>
            <w:r w:rsidRPr="00E36DAE">
              <w:rPr>
                <w:szCs w:val="20"/>
              </w:rPr>
              <w:t>Energy Star Top Mount Freezer, no Ice - Compact (less than 7.75 ft3) Refrigerator</w:t>
            </w:r>
          </w:p>
        </w:tc>
        <w:tc>
          <w:tcPr>
            <w:tcW w:w="626" w:type="pct"/>
          </w:tcPr>
          <w:p w14:paraId="5D75337C" w14:textId="0ECA7749" w:rsidR="00E36DAE" w:rsidRPr="00E36DAE" w:rsidRDefault="00E36DAE" w:rsidP="00E36DAE">
            <w:pPr>
              <w:rPr>
                <w:rFonts w:cstheme="minorHAnsi"/>
                <w:szCs w:val="20"/>
              </w:rPr>
            </w:pPr>
            <w:r w:rsidRPr="00E36DAE">
              <w:rPr>
                <w:rFonts w:cstheme="minorHAnsi"/>
                <w:szCs w:val="20"/>
              </w:rPr>
              <w:t>ROB</w:t>
            </w:r>
          </w:p>
        </w:tc>
        <w:tc>
          <w:tcPr>
            <w:tcW w:w="818" w:type="pct"/>
          </w:tcPr>
          <w:p w14:paraId="7444FE0D" w14:textId="24F564DE" w:rsidR="00E36DAE" w:rsidRPr="00E36DAE" w:rsidRDefault="00E36DAE" w:rsidP="00E36DAE">
            <w:pPr>
              <w:rPr>
                <w:rFonts w:cstheme="minorHAnsi"/>
                <w:szCs w:val="20"/>
              </w:rPr>
            </w:pPr>
            <w:r w:rsidRPr="00E36DAE">
              <w:rPr>
                <w:szCs w:val="20"/>
              </w:rPr>
              <w:t>$10.00</w:t>
            </w:r>
          </w:p>
        </w:tc>
        <w:tc>
          <w:tcPr>
            <w:tcW w:w="1011" w:type="pct"/>
          </w:tcPr>
          <w:p w14:paraId="15D3290B" w14:textId="483C3A3E" w:rsidR="00E36DAE" w:rsidRPr="00E36DAE" w:rsidRDefault="00E36DAE" w:rsidP="00E36DAE">
            <w:pPr>
              <w:rPr>
                <w:rFonts w:cstheme="minorHAnsi"/>
                <w:szCs w:val="20"/>
              </w:rPr>
            </w:pPr>
            <w:r w:rsidRPr="00E36DAE">
              <w:rPr>
                <w:szCs w:val="20"/>
              </w:rPr>
              <w:t>$10.00</w:t>
            </w:r>
          </w:p>
        </w:tc>
        <w:tc>
          <w:tcPr>
            <w:tcW w:w="574" w:type="pct"/>
          </w:tcPr>
          <w:p w14:paraId="60DA4943" w14:textId="1291D0A2" w:rsidR="00E36DAE" w:rsidRPr="00E36DAE" w:rsidRDefault="00E36DAE" w:rsidP="00E36DAE">
            <w:pPr>
              <w:rPr>
                <w:rFonts w:cstheme="minorHAnsi"/>
                <w:szCs w:val="20"/>
              </w:rPr>
            </w:pPr>
            <w:r w:rsidRPr="00E36DAE">
              <w:rPr>
                <w:rFonts w:cstheme="minorHAnsi"/>
                <w:szCs w:val="20"/>
              </w:rPr>
              <w:t>N/A</w:t>
            </w:r>
          </w:p>
        </w:tc>
      </w:tr>
      <w:tr w:rsidR="00E36DAE" w:rsidRPr="00E36DAE" w14:paraId="39E0E5B1" w14:textId="77777777" w:rsidTr="00E36DAE">
        <w:tc>
          <w:tcPr>
            <w:tcW w:w="1971" w:type="pct"/>
          </w:tcPr>
          <w:p w14:paraId="02317F23" w14:textId="1F9BA3F7" w:rsidR="00E36DAE" w:rsidRPr="00E36DAE" w:rsidRDefault="00E36DAE" w:rsidP="00E36DAE">
            <w:pPr>
              <w:rPr>
                <w:rFonts w:cstheme="minorHAnsi"/>
                <w:szCs w:val="20"/>
              </w:rPr>
            </w:pPr>
            <w:r w:rsidRPr="00E36DAE">
              <w:rPr>
                <w:szCs w:val="20"/>
              </w:rPr>
              <w:t>Energy Star Top Mount Freezer, no Ice - Small (10-15 ft3) Refrigerator</w:t>
            </w:r>
          </w:p>
        </w:tc>
        <w:tc>
          <w:tcPr>
            <w:tcW w:w="626" w:type="pct"/>
          </w:tcPr>
          <w:p w14:paraId="3FE7192A" w14:textId="084EDFE6" w:rsidR="00E36DAE" w:rsidRPr="00E36DAE" w:rsidRDefault="00E36DAE" w:rsidP="00E36DAE">
            <w:pPr>
              <w:rPr>
                <w:rFonts w:cstheme="minorHAnsi"/>
                <w:szCs w:val="20"/>
              </w:rPr>
            </w:pPr>
            <w:r w:rsidRPr="00E36DAE">
              <w:rPr>
                <w:rFonts w:cstheme="minorHAnsi"/>
                <w:szCs w:val="20"/>
              </w:rPr>
              <w:t>ROB</w:t>
            </w:r>
          </w:p>
        </w:tc>
        <w:tc>
          <w:tcPr>
            <w:tcW w:w="818" w:type="pct"/>
          </w:tcPr>
          <w:p w14:paraId="1FBD239F" w14:textId="752B654C" w:rsidR="00E36DAE" w:rsidRPr="00E36DAE" w:rsidRDefault="00E36DAE" w:rsidP="00E36DAE">
            <w:pPr>
              <w:rPr>
                <w:rFonts w:cstheme="minorHAnsi"/>
                <w:szCs w:val="20"/>
              </w:rPr>
            </w:pPr>
            <w:r w:rsidRPr="00E36DAE">
              <w:rPr>
                <w:szCs w:val="20"/>
              </w:rPr>
              <w:t>$17.00</w:t>
            </w:r>
          </w:p>
        </w:tc>
        <w:tc>
          <w:tcPr>
            <w:tcW w:w="1011" w:type="pct"/>
          </w:tcPr>
          <w:p w14:paraId="360C608E" w14:textId="49933FE1" w:rsidR="00E36DAE" w:rsidRPr="00E36DAE" w:rsidRDefault="00E36DAE" w:rsidP="00E36DAE">
            <w:pPr>
              <w:rPr>
                <w:rFonts w:cstheme="minorHAnsi"/>
                <w:szCs w:val="20"/>
              </w:rPr>
            </w:pPr>
            <w:r w:rsidRPr="00E36DAE">
              <w:rPr>
                <w:szCs w:val="20"/>
              </w:rPr>
              <w:t>$17.00</w:t>
            </w:r>
          </w:p>
        </w:tc>
        <w:tc>
          <w:tcPr>
            <w:tcW w:w="574" w:type="pct"/>
          </w:tcPr>
          <w:p w14:paraId="13E1009B" w14:textId="7EFD9976" w:rsidR="00E36DAE" w:rsidRPr="00E36DAE" w:rsidRDefault="00E36DAE" w:rsidP="00E36DAE">
            <w:pPr>
              <w:rPr>
                <w:rFonts w:cstheme="minorHAnsi"/>
                <w:szCs w:val="20"/>
              </w:rPr>
            </w:pPr>
            <w:r w:rsidRPr="00E36DAE">
              <w:rPr>
                <w:rFonts w:cstheme="minorHAnsi"/>
                <w:szCs w:val="20"/>
              </w:rPr>
              <w:t>N/A</w:t>
            </w:r>
          </w:p>
        </w:tc>
      </w:tr>
      <w:tr w:rsidR="00E36DAE" w:rsidRPr="00E36DAE" w14:paraId="5CA98031" w14:textId="77777777" w:rsidTr="00E36DAE">
        <w:tc>
          <w:tcPr>
            <w:tcW w:w="1971" w:type="pct"/>
          </w:tcPr>
          <w:p w14:paraId="03D897AA" w14:textId="30EE03A3" w:rsidR="00E36DAE" w:rsidRPr="00E36DAE" w:rsidRDefault="00E36DAE" w:rsidP="00E36DAE">
            <w:pPr>
              <w:rPr>
                <w:rFonts w:cstheme="minorHAnsi"/>
                <w:szCs w:val="20"/>
              </w:rPr>
            </w:pPr>
            <w:r w:rsidRPr="00E36DAE">
              <w:rPr>
                <w:szCs w:val="20"/>
              </w:rPr>
              <w:t>Energy Star Top Mount Freezer, no Ice - Medium (15-20 ft3) Refrigerator</w:t>
            </w:r>
          </w:p>
        </w:tc>
        <w:tc>
          <w:tcPr>
            <w:tcW w:w="626" w:type="pct"/>
          </w:tcPr>
          <w:p w14:paraId="273EF880" w14:textId="54F02CC1" w:rsidR="00E36DAE" w:rsidRPr="00E36DAE" w:rsidRDefault="00E36DAE" w:rsidP="00E36DAE">
            <w:pPr>
              <w:rPr>
                <w:rFonts w:cstheme="minorHAnsi"/>
                <w:szCs w:val="20"/>
              </w:rPr>
            </w:pPr>
            <w:r w:rsidRPr="00E36DAE">
              <w:rPr>
                <w:rFonts w:cstheme="minorHAnsi"/>
                <w:szCs w:val="20"/>
              </w:rPr>
              <w:t>ROB</w:t>
            </w:r>
          </w:p>
        </w:tc>
        <w:tc>
          <w:tcPr>
            <w:tcW w:w="818" w:type="pct"/>
          </w:tcPr>
          <w:p w14:paraId="35D012A1" w14:textId="1CDA0DD9" w:rsidR="00E36DAE" w:rsidRPr="00E36DAE" w:rsidRDefault="00E36DAE" w:rsidP="00E36DAE">
            <w:pPr>
              <w:rPr>
                <w:rFonts w:cstheme="minorHAnsi"/>
                <w:szCs w:val="20"/>
              </w:rPr>
            </w:pPr>
            <w:r w:rsidRPr="00E36DAE">
              <w:rPr>
                <w:szCs w:val="20"/>
              </w:rPr>
              <w:t>$19.00</w:t>
            </w:r>
          </w:p>
        </w:tc>
        <w:tc>
          <w:tcPr>
            <w:tcW w:w="1011" w:type="pct"/>
          </w:tcPr>
          <w:p w14:paraId="0A6772F3" w14:textId="31066F09" w:rsidR="00E36DAE" w:rsidRPr="00E36DAE" w:rsidRDefault="00E36DAE" w:rsidP="00E36DAE">
            <w:pPr>
              <w:rPr>
                <w:rFonts w:cstheme="minorHAnsi"/>
                <w:szCs w:val="20"/>
              </w:rPr>
            </w:pPr>
            <w:r w:rsidRPr="00E36DAE">
              <w:rPr>
                <w:szCs w:val="20"/>
              </w:rPr>
              <w:t>$19.00</w:t>
            </w:r>
          </w:p>
        </w:tc>
        <w:tc>
          <w:tcPr>
            <w:tcW w:w="574" w:type="pct"/>
          </w:tcPr>
          <w:p w14:paraId="3DB17A31" w14:textId="61F53010" w:rsidR="00E36DAE" w:rsidRPr="00E36DAE" w:rsidRDefault="00E36DAE" w:rsidP="00E36DAE">
            <w:pPr>
              <w:rPr>
                <w:rFonts w:cstheme="minorHAnsi"/>
                <w:szCs w:val="20"/>
              </w:rPr>
            </w:pPr>
            <w:r w:rsidRPr="00E36DAE">
              <w:rPr>
                <w:rFonts w:cstheme="minorHAnsi"/>
                <w:szCs w:val="20"/>
              </w:rPr>
              <w:t>N/A</w:t>
            </w:r>
          </w:p>
        </w:tc>
      </w:tr>
      <w:tr w:rsidR="00E36DAE" w:rsidRPr="00E36DAE" w14:paraId="2C741299" w14:textId="77777777" w:rsidTr="00E36DAE">
        <w:tc>
          <w:tcPr>
            <w:tcW w:w="1971" w:type="pct"/>
          </w:tcPr>
          <w:p w14:paraId="32BA8BD1" w14:textId="360E53F1" w:rsidR="00E36DAE" w:rsidRPr="00E36DAE" w:rsidRDefault="00E36DAE" w:rsidP="00E36DAE">
            <w:pPr>
              <w:rPr>
                <w:rFonts w:cstheme="minorHAnsi"/>
                <w:szCs w:val="20"/>
              </w:rPr>
            </w:pPr>
            <w:r w:rsidRPr="00E36DAE">
              <w:rPr>
                <w:szCs w:val="20"/>
              </w:rPr>
              <w:t>Energy Star Top Mount Freezer, no Ice - Large (20 ft3 or greater) Refrigerator</w:t>
            </w:r>
          </w:p>
        </w:tc>
        <w:tc>
          <w:tcPr>
            <w:tcW w:w="626" w:type="pct"/>
          </w:tcPr>
          <w:p w14:paraId="3992A91E" w14:textId="1CF1DCC7" w:rsidR="00E36DAE" w:rsidRPr="00E36DAE" w:rsidRDefault="00E36DAE" w:rsidP="00E36DAE">
            <w:pPr>
              <w:rPr>
                <w:rFonts w:cstheme="minorHAnsi"/>
                <w:szCs w:val="20"/>
              </w:rPr>
            </w:pPr>
            <w:r w:rsidRPr="00E36DAE">
              <w:rPr>
                <w:rFonts w:cstheme="minorHAnsi"/>
                <w:szCs w:val="20"/>
              </w:rPr>
              <w:t>ROB</w:t>
            </w:r>
          </w:p>
        </w:tc>
        <w:tc>
          <w:tcPr>
            <w:tcW w:w="818" w:type="pct"/>
          </w:tcPr>
          <w:p w14:paraId="4A6EB5B8" w14:textId="7451ED69" w:rsidR="00E36DAE" w:rsidRPr="00E36DAE" w:rsidRDefault="00E36DAE" w:rsidP="00E36DAE">
            <w:pPr>
              <w:rPr>
                <w:rFonts w:cstheme="minorHAnsi"/>
                <w:szCs w:val="20"/>
              </w:rPr>
            </w:pPr>
            <w:r w:rsidRPr="00E36DAE">
              <w:rPr>
                <w:szCs w:val="20"/>
              </w:rPr>
              <w:t>$22.00</w:t>
            </w:r>
          </w:p>
        </w:tc>
        <w:tc>
          <w:tcPr>
            <w:tcW w:w="1011" w:type="pct"/>
          </w:tcPr>
          <w:p w14:paraId="143E3B2C" w14:textId="5EDE6D02" w:rsidR="00E36DAE" w:rsidRPr="00E36DAE" w:rsidRDefault="00E36DAE" w:rsidP="00E36DAE">
            <w:pPr>
              <w:rPr>
                <w:rFonts w:cstheme="minorHAnsi"/>
                <w:szCs w:val="20"/>
              </w:rPr>
            </w:pPr>
            <w:r w:rsidRPr="00E36DAE">
              <w:rPr>
                <w:szCs w:val="20"/>
              </w:rPr>
              <w:t>$22.00</w:t>
            </w:r>
          </w:p>
        </w:tc>
        <w:tc>
          <w:tcPr>
            <w:tcW w:w="574" w:type="pct"/>
          </w:tcPr>
          <w:p w14:paraId="3270CCF8" w14:textId="72A5D832" w:rsidR="00E36DAE" w:rsidRPr="00E36DAE" w:rsidRDefault="00E36DAE" w:rsidP="00E36DAE">
            <w:pPr>
              <w:rPr>
                <w:rFonts w:cstheme="minorHAnsi"/>
                <w:szCs w:val="20"/>
              </w:rPr>
            </w:pPr>
            <w:r w:rsidRPr="00E36DAE">
              <w:rPr>
                <w:rFonts w:cstheme="minorHAnsi"/>
                <w:szCs w:val="20"/>
              </w:rPr>
              <w:t>N/A</w:t>
            </w:r>
          </w:p>
        </w:tc>
      </w:tr>
      <w:tr w:rsidR="00E36DAE" w:rsidRPr="00E36DAE" w14:paraId="57260B4B" w14:textId="77777777" w:rsidTr="00E36DAE">
        <w:tc>
          <w:tcPr>
            <w:tcW w:w="1971" w:type="pct"/>
          </w:tcPr>
          <w:p w14:paraId="7BFA3C83" w14:textId="5EB70237" w:rsidR="00E36DAE" w:rsidRPr="00E36DAE" w:rsidRDefault="00E36DAE" w:rsidP="00E36DAE">
            <w:pPr>
              <w:rPr>
                <w:rFonts w:cstheme="minorHAnsi"/>
                <w:szCs w:val="20"/>
              </w:rPr>
            </w:pPr>
            <w:r w:rsidRPr="00E36DAE">
              <w:rPr>
                <w:szCs w:val="20"/>
              </w:rPr>
              <w:t>Energy Star Top Mount Freezer, with Ice - Medium (15-20 ft3) Refrigerator</w:t>
            </w:r>
          </w:p>
        </w:tc>
        <w:tc>
          <w:tcPr>
            <w:tcW w:w="626" w:type="pct"/>
          </w:tcPr>
          <w:p w14:paraId="49F071FD" w14:textId="05AF9105" w:rsidR="00E36DAE" w:rsidRPr="00E36DAE" w:rsidRDefault="00E36DAE" w:rsidP="00E36DAE">
            <w:pPr>
              <w:rPr>
                <w:rFonts w:cstheme="minorHAnsi"/>
                <w:szCs w:val="20"/>
              </w:rPr>
            </w:pPr>
            <w:r w:rsidRPr="00E36DAE">
              <w:rPr>
                <w:rFonts w:cstheme="minorHAnsi"/>
                <w:szCs w:val="20"/>
              </w:rPr>
              <w:t>ROB</w:t>
            </w:r>
          </w:p>
        </w:tc>
        <w:tc>
          <w:tcPr>
            <w:tcW w:w="818" w:type="pct"/>
          </w:tcPr>
          <w:p w14:paraId="2851CF41" w14:textId="060DBC1A" w:rsidR="00E36DAE" w:rsidRPr="00E36DAE" w:rsidRDefault="00E36DAE" w:rsidP="00E36DAE">
            <w:pPr>
              <w:rPr>
                <w:rFonts w:cstheme="minorHAnsi"/>
                <w:szCs w:val="20"/>
              </w:rPr>
            </w:pPr>
            <w:r w:rsidRPr="00E36DAE">
              <w:rPr>
                <w:szCs w:val="20"/>
              </w:rPr>
              <w:t>$22.00</w:t>
            </w:r>
          </w:p>
        </w:tc>
        <w:tc>
          <w:tcPr>
            <w:tcW w:w="1011" w:type="pct"/>
          </w:tcPr>
          <w:p w14:paraId="6588AA02" w14:textId="1608BD2C" w:rsidR="00E36DAE" w:rsidRPr="00E36DAE" w:rsidRDefault="00E36DAE" w:rsidP="00E36DAE">
            <w:pPr>
              <w:rPr>
                <w:rFonts w:cstheme="minorHAnsi"/>
                <w:szCs w:val="20"/>
              </w:rPr>
            </w:pPr>
            <w:r w:rsidRPr="00E36DAE">
              <w:rPr>
                <w:szCs w:val="20"/>
              </w:rPr>
              <w:t>$22.00</w:t>
            </w:r>
          </w:p>
        </w:tc>
        <w:tc>
          <w:tcPr>
            <w:tcW w:w="574" w:type="pct"/>
          </w:tcPr>
          <w:p w14:paraId="46EEEDCF" w14:textId="21001AAB" w:rsidR="00E36DAE" w:rsidRPr="00E36DAE" w:rsidRDefault="00E36DAE" w:rsidP="00E36DAE">
            <w:pPr>
              <w:rPr>
                <w:rFonts w:cstheme="minorHAnsi"/>
                <w:szCs w:val="20"/>
              </w:rPr>
            </w:pPr>
            <w:r w:rsidRPr="00E36DAE">
              <w:rPr>
                <w:rFonts w:cstheme="minorHAnsi"/>
                <w:szCs w:val="20"/>
              </w:rPr>
              <w:t>N/A</w:t>
            </w:r>
          </w:p>
        </w:tc>
      </w:tr>
      <w:tr w:rsidR="00E36DAE" w:rsidRPr="00E36DAE" w14:paraId="6D1748EA" w14:textId="77777777" w:rsidTr="00E36DAE">
        <w:tc>
          <w:tcPr>
            <w:tcW w:w="1971" w:type="pct"/>
          </w:tcPr>
          <w:p w14:paraId="698C2811" w14:textId="2DDCE4A1" w:rsidR="00E36DAE" w:rsidRPr="00E36DAE" w:rsidRDefault="00E36DAE" w:rsidP="00E36DAE">
            <w:pPr>
              <w:rPr>
                <w:rFonts w:cstheme="minorHAnsi"/>
                <w:szCs w:val="20"/>
              </w:rPr>
            </w:pPr>
            <w:r w:rsidRPr="00E36DAE">
              <w:rPr>
                <w:szCs w:val="20"/>
              </w:rPr>
              <w:t>Energy Star Side Mount Freezer, no Ice - Medium (15-23 ft3) Refrigerator</w:t>
            </w:r>
          </w:p>
        </w:tc>
        <w:tc>
          <w:tcPr>
            <w:tcW w:w="626" w:type="pct"/>
          </w:tcPr>
          <w:p w14:paraId="40E9FCA0" w14:textId="3B5B0E4F" w:rsidR="00E36DAE" w:rsidRPr="00E36DAE" w:rsidRDefault="00E36DAE" w:rsidP="00E36DAE">
            <w:pPr>
              <w:rPr>
                <w:rFonts w:cstheme="minorHAnsi"/>
                <w:szCs w:val="20"/>
              </w:rPr>
            </w:pPr>
            <w:r w:rsidRPr="00E36DAE">
              <w:rPr>
                <w:rFonts w:cstheme="minorHAnsi"/>
                <w:szCs w:val="20"/>
              </w:rPr>
              <w:t>ROB</w:t>
            </w:r>
          </w:p>
        </w:tc>
        <w:tc>
          <w:tcPr>
            <w:tcW w:w="818" w:type="pct"/>
          </w:tcPr>
          <w:p w14:paraId="6B8D67E7" w14:textId="57F5D4BC" w:rsidR="00E36DAE" w:rsidRPr="00E36DAE" w:rsidRDefault="00E36DAE" w:rsidP="00E36DAE">
            <w:pPr>
              <w:rPr>
                <w:rFonts w:cstheme="minorHAnsi"/>
                <w:szCs w:val="20"/>
              </w:rPr>
            </w:pPr>
            <w:r w:rsidRPr="00E36DAE">
              <w:rPr>
                <w:szCs w:val="20"/>
              </w:rPr>
              <w:t>$24.00</w:t>
            </w:r>
          </w:p>
        </w:tc>
        <w:tc>
          <w:tcPr>
            <w:tcW w:w="1011" w:type="pct"/>
          </w:tcPr>
          <w:p w14:paraId="2AD80AB2" w14:textId="684DF37C" w:rsidR="00E36DAE" w:rsidRPr="00E36DAE" w:rsidRDefault="00E36DAE" w:rsidP="00E36DAE">
            <w:pPr>
              <w:rPr>
                <w:rFonts w:cstheme="minorHAnsi"/>
                <w:szCs w:val="20"/>
              </w:rPr>
            </w:pPr>
            <w:r w:rsidRPr="00E36DAE">
              <w:rPr>
                <w:szCs w:val="20"/>
              </w:rPr>
              <w:t>$24.00</w:t>
            </w:r>
          </w:p>
        </w:tc>
        <w:tc>
          <w:tcPr>
            <w:tcW w:w="574" w:type="pct"/>
          </w:tcPr>
          <w:p w14:paraId="3D1F1938" w14:textId="1C0BD449" w:rsidR="00E36DAE" w:rsidRPr="00E36DAE" w:rsidRDefault="00E36DAE" w:rsidP="00E36DAE">
            <w:pPr>
              <w:rPr>
                <w:rFonts w:cstheme="minorHAnsi"/>
                <w:szCs w:val="20"/>
              </w:rPr>
            </w:pPr>
            <w:r w:rsidRPr="00E36DAE">
              <w:rPr>
                <w:rFonts w:cstheme="minorHAnsi"/>
                <w:szCs w:val="20"/>
              </w:rPr>
              <w:t>N/A</w:t>
            </w:r>
          </w:p>
        </w:tc>
      </w:tr>
      <w:tr w:rsidR="00E36DAE" w:rsidRPr="00E36DAE" w14:paraId="1AA15A0C" w14:textId="77777777" w:rsidTr="00E36DAE">
        <w:tc>
          <w:tcPr>
            <w:tcW w:w="1971" w:type="pct"/>
          </w:tcPr>
          <w:p w14:paraId="31553577" w14:textId="0E3BB681" w:rsidR="00E36DAE" w:rsidRPr="00E36DAE" w:rsidRDefault="00E36DAE" w:rsidP="00E36DAE">
            <w:pPr>
              <w:rPr>
                <w:rFonts w:cstheme="minorHAnsi"/>
                <w:szCs w:val="20"/>
              </w:rPr>
            </w:pPr>
            <w:r w:rsidRPr="00E36DAE">
              <w:rPr>
                <w:szCs w:val="20"/>
              </w:rPr>
              <w:t>Energy Star Side Mount Freezer, no Ice - Large (23 ft3 or greater) Refrigerator</w:t>
            </w:r>
          </w:p>
        </w:tc>
        <w:tc>
          <w:tcPr>
            <w:tcW w:w="626" w:type="pct"/>
          </w:tcPr>
          <w:p w14:paraId="2CF0E4D5" w14:textId="2F40CDF5" w:rsidR="00E36DAE" w:rsidRPr="00E36DAE" w:rsidRDefault="00E36DAE" w:rsidP="00E36DAE">
            <w:pPr>
              <w:rPr>
                <w:rFonts w:cstheme="minorHAnsi"/>
                <w:szCs w:val="20"/>
              </w:rPr>
            </w:pPr>
            <w:r w:rsidRPr="00E36DAE">
              <w:rPr>
                <w:rFonts w:cstheme="minorHAnsi"/>
                <w:szCs w:val="20"/>
              </w:rPr>
              <w:t>ROB</w:t>
            </w:r>
          </w:p>
        </w:tc>
        <w:tc>
          <w:tcPr>
            <w:tcW w:w="818" w:type="pct"/>
          </w:tcPr>
          <w:p w14:paraId="3087879C" w14:textId="0CEF1F58" w:rsidR="00E36DAE" w:rsidRPr="00E36DAE" w:rsidRDefault="00E36DAE" w:rsidP="00E36DAE">
            <w:pPr>
              <w:rPr>
                <w:rFonts w:cstheme="minorHAnsi"/>
                <w:szCs w:val="20"/>
              </w:rPr>
            </w:pPr>
            <w:r w:rsidRPr="00E36DAE">
              <w:rPr>
                <w:szCs w:val="20"/>
              </w:rPr>
              <w:t>$28.00</w:t>
            </w:r>
          </w:p>
        </w:tc>
        <w:tc>
          <w:tcPr>
            <w:tcW w:w="1011" w:type="pct"/>
          </w:tcPr>
          <w:p w14:paraId="5A6A4968" w14:textId="1182C639" w:rsidR="00E36DAE" w:rsidRPr="00E36DAE" w:rsidRDefault="00E36DAE" w:rsidP="00E36DAE">
            <w:pPr>
              <w:rPr>
                <w:rFonts w:cstheme="minorHAnsi"/>
                <w:szCs w:val="20"/>
              </w:rPr>
            </w:pPr>
            <w:r w:rsidRPr="00E36DAE">
              <w:rPr>
                <w:szCs w:val="20"/>
              </w:rPr>
              <w:t>$28.00</w:t>
            </w:r>
          </w:p>
        </w:tc>
        <w:tc>
          <w:tcPr>
            <w:tcW w:w="574" w:type="pct"/>
          </w:tcPr>
          <w:p w14:paraId="3A8EFD8A" w14:textId="0CDBB6E9" w:rsidR="00E36DAE" w:rsidRPr="00E36DAE" w:rsidRDefault="00E36DAE" w:rsidP="00E36DAE">
            <w:pPr>
              <w:rPr>
                <w:rFonts w:cstheme="minorHAnsi"/>
                <w:szCs w:val="20"/>
              </w:rPr>
            </w:pPr>
            <w:r w:rsidRPr="00E36DAE">
              <w:rPr>
                <w:rFonts w:cstheme="minorHAnsi"/>
                <w:szCs w:val="20"/>
              </w:rPr>
              <w:t>N/A</w:t>
            </w:r>
          </w:p>
        </w:tc>
      </w:tr>
      <w:tr w:rsidR="00E36DAE" w:rsidRPr="00E36DAE" w14:paraId="6FF0B14C" w14:textId="77777777" w:rsidTr="00E36DAE">
        <w:tc>
          <w:tcPr>
            <w:tcW w:w="1971" w:type="pct"/>
          </w:tcPr>
          <w:p w14:paraId="3B0839B4" w14:textId="23D52751" w:rsidR="00E36DAE" w:rsidRPr="00E36DAE" w:rsidRDefault="00E36DAE" w:rsidP="00E36DAE">
            <w:pPr>
              <w:rPr>
                <w:rFonts w:cstheme="minorHAnsi"/>
                <w:szCs w:val="20"/>
              </w:rPr>
            </w:pPr>
            <w:r w:rsidRPr="00E36DAE">
              <w:rPr>
                <w:szCs w:val="20"/>
              </w:rPr>
              <w:t>Energy Star Side Mount Freezer, with Ice - Medium (15-23 ft3) Refrigerator</w:t>
            </w:r>
          </w:p>
        </w:tc>
        <w:tc>
          <w:tcPr>
            <w:tcW w:w="626" w:type="pct"/>
          </w:tcPr>
          <w:p w14:paraId="459A82D6" w14:textId="642A0100" w:rsidR="00E36DAE" w:rsidRPr="00E36DAE" w:rsidRDefault="00E36DAE" w:rsidP="00E36DAE">
            <w:pPr>
              <w:rPr>
                <w:rFonts w:cstheme="minorHAnsi"/>
                <w:szCs w:val="20"/>
              </w:rPr>
            </w:pPr>
            <w:r w:rsidRPr="00E36DAE">
              <w:rPr>
                <w:rFonts w:cstheme="minorHAnsi"/>
                <w:szCs w:val="20"/>
              </w:rPr>
              <w:t>ROB</w:t>
            </w:r>
          </w:p>
        </w:tc>
        <w:tc>
          <w:tcPr>
            <w:tcW w:w="818" w:type="pct"/>
          </w:tcPr>
          <w:p w14:paraId="539A1A6B" w14:textId="4C922DC9" w:rsidR="00E36DAE" w:rsidRPr="00E36DAE" w:rsidRDefault="00E36DAE" w:rsidP="00E36DAE">
            <w:pPr>
              <w:rPr>
                <w:rFonts w:cstheme="minorHAnsi"/>
                <w:szCs w:val="20"/>
              </w:rPr>
            </w:pPr>
            <w:r w:rsidRPr="00E36DAE">
              <w:rPr>
                <w:szCs w:val="20"/>
              </w:rPr>
              <w:t>$26.00</w:t>
            </w:r>
          </w:p>
        </w:tc>
        <w:tc>
          <w:tcPr>
            <w:tcW w:w="1011" w:type="pct"/>
          </w:tcPr>
          <w:p w14:paraId="59F44A12" w14:textId="60FB3AF1" w:rsidR="00E36DAE" w:rsidRPr="00E36DAE" w:rsidRDefault="00E36DAE" w:rsidP="00E36DAE">
            <w:pPr>
              <w:rPr>
                <w:rFonts w:cstheme="minorHAnsi"/>
                <w:szCs w:val="20"/>
              </w:rPr>
            </w:pPr>
            <w:r w:rsidRPr="00E36DAE">
              <w:rPr>
                <w:szCs w:val="20"/>
              </w:rPr>
              <w:t>$26.00</w:t>
            </w:r>
          </w:p>
        </w:tc>
        <w:tc>
          <w:tcPr>
            <w:tcW w:w="574" w:type="pct"/>
          </w:tcPr>
          <w:p w14:paraId="0BCA6E28" w14:textId="6404B992" w:rsidR="00E36DAE" w:rsidRPr="00E36DAE" w:rsidRDefault="00E36DAE" w:rsidP="00E36DAE">
            <w:pPr>
              <w:rPr>
                <w:rFonts w:cstheme="minorHAnsi"/>
                <w:szCs w:val="20"/>
              </w:rPr>
            </w:pPr>
            <w:r w:rsidRPr="00E36DAE">
              <w:rPr>
                <w:rFonts w:cstheme="minorHAnsi"/>
                <w:szCs w:val="20"/>
              </w:rPr>
              <w:t>N/A</w:t>
            </w:r>
          </w:p>
        </w:tc>
      </w:tr>
      <w:tr w:rsidR="00E36DAE" w:rsidRPr="00E36DAE" w14:paraId="327A2289" w14:textId="77777777" w:rsidTr="00E36DAE">
        <w:tc>
          <w:tcPr>
            <w:tcW w:w="1971" w:type="pct"/>
          </w:tcPr>
          <w:p w14:paraId="7FCE965C" w14:textId="43520799" w:rsidR="00E36DAE" w:rsidRPr="00E36DAE" w:rsidRDefault="00E36DAE" w:rsidP="00E36DAE">
            <w:pPr>
              <w:rPr>
                <w:rFonts w:cstheme="minorHAnsi"/>
                <w:szCs w:val="20"/>
              </w:rPr>
            </w:pPr>
            <w:r w:rsidRPr="00E36DAE">
              <w:rPr>
                <w:szCs w:val="20"/>
              </w:rPr>
              <w:t>Energy Star Side Mount Freezer, with Ice - Large (23 ft3 or greater) Refrigerator</w:t>
            </w:r>
          </w:p>
        </w:tc>
        <w:tc>
          <w:tcPr>
            <w:tcW w:w="626" w:type="pct"/>
          </w:tcPr>
          <w:p w14:paraId="336B3B0A" w14:textId="3A754467" w:rsidR="00E36DAE" w:rsidRPr="00E36DAE" w:rsidRDefault="00E36DAE" w:rsidP="00E36DAE">
            <w:pPr>
              <w:rPr>
                <w:rFonts w:cstheme="minorHAnsi"/>
                <w:szCs w:val="20"/>
              </w:rPr>
            </w:pPr>
            <w:r w:rsidRPr="00E36DAE">
              <w:rPr>
                <w:rFonts w:cstheme="minorHAnsi"/>
                <w:szCs w:val="20"/>
              </w:rPr>
              <w:t>ROB</w:t>
            </w:r>
          </w:p>
        </w:tc>
        <w:tc>
          <w:tcPr>
            <w:tcW w:w="818" w:type="pct"/>
          </w:tcPr>
          <w:p w14:paraId="33C4AC99" w14:textId="1EF3686A" w:rsidR="00E36DAE" w:rsidRPr="00E36DAE" w:rsidRDefault="00E36DAE" w:rsidP="00E36DAE">
            <w:pPr>
              <w:rPr>
                <w:rFonts w:cstheme="minorHAnsi"/>
                <w:szCs w:val="20"/>
              </w:rPr>
            </w:pPr>
            <w:r w:rsidRPr="00E36DAE">
              <w:rPr>
                <w:szCs w:val="20"/>
              </w:rPr>
              <w:t>$31.00</w:t>
            </w:r>
          </w:p>
        </w:tc>
        <w:tc>
          <w:tcPr>
            <w:tcW w:w="1011" w:type="pct"/>
          </w:tcPr>
          <w:p w14:paraId="1B1E4BBE" w14:textId="21111F45" w:rsidR="00E36DAE" w:rsidRPr="00E36DAE" w:rsidRDefault="00E36DAE" w:rsidP="00E36DAE">
            <w:pPr>
              <w:rPr>
                <w:rFonts w:cstheme="minorHAnsi"/>
                <w:szCs w:val="20"/>
              </w:rPr>
            </w:pPr>
            <w:r w:rsidRPr="00E36DAE">
              <w:rPr>
                <w:szCs w:val="20"/>
              </w:rPr>
              <w:t>$31.00</w:t>
            </w:r>
          </w:p>
        </w:tc>
        <w:tc>
          <w:tcPr>
            <w:tcW w:w="574" w:type="pct"/>
          </w:tcPr>
          <w:p w14:paraId="744C698C" w14:textId="24500755" w:rsidR="00E36DAE" w:rsidRPr="00E36DAE" w:rsidRDefault="00E36DAE" w:rsidP="00E36DAE">
            <w:pPr>
              <w:rPr>
                <w:rFonts w:cstheme="minorHAnsi"/>
                <w:szCs w:val="20"/>
              </w:rPr>
            </w:pPr>
            <w:r w:rsidRPr="00E36DAE">
              <w:rPr>
                <w:rFonts w:cstheme="minorHAnsi"/>
                <w:szCs w:val="20"/>
              </w:rPr>
              <w:t>N/A</w:t>
            </w:r>
          </w:p>
        </w:tc>
      </w:tr>
      <w:tr w:rsidR="00E36DAE" w:rsidRPr="00E36DAE" w14:paraId="19C9EEE8" w14:textId="77777777" w:rsidTr="00E36DAE">
        <w:tc>
          <w:tcPr>
            <w:tcW w:w="1971" w:type="pct"/>
          </w:tcPr>
          <w:p w14:paraId="128BB338" w14:textId="3CFA42C3" w:rsidR="00E36DAE" w:rsidRPr="00E36DAE" w:rsidRDefault="00E36DAE" w:rsidP="00E36DAE">
            <w:pPr>
              <w:rPr>
                <w:rFonts w:cstheme="minorHAnsi"/>
                <w:szCs w:val="20"/>
              </w:rPr>
            </w:pPr>
            <w:r w:rsidRPr="00E36DAE">
              <w:rPr>
                <w:szCs w:val="20"/>
              </w:rPr>
              <w:t>ES Most Efficient  - Average Size Refrigerator/Freezer</w:t>
            </w:r>
          </w:p>
        </w:tc>
        <w:tc>
          <w:tcPr>
            <w:tcW w:w="626" w:type="pct"/>
          </w:tcPr>
          <w:p w14:paraId="14672FD5" w14:textId="3FCDF05F" w:rsidR="00E36DAE" w:rsidRPr="00E36DAE" w:rsidRDefault="00E36DAE" w:rsidP="00E36DAE">
            <w:pPr>
              <w:rPr>
                <w:rFonts w:cstheme="minorHAnsi"/>
                <w:szCs w:val="20"/>
              </w:rPr>
            </w:pPr>
            <w:r w:rsidRPr="00E36DAE">
              <w:rPr>
                <w:rFonts w:cstheme="minorHAnsi"/>
                <w:szCs w:val="20"/>
              </w:rPr>
              <w:t>ROB</w:t>
            </w:r>
          </w:p>
        </w:tc>
        <w:tc>
          <w:tcPr>
            <w:tcW w:w="818" w:type="pct"/>
          </w:tcPr>
          <w:p w14:paraId="55A2B29A" w14:textId="7AF96FAA" w:rsidR="00E36DAE" w:rsidRPr="00E36DAE" w:rsidRDefault="00E36DAE" w:rsidP="00E36DAE">
            <w:pPr>
              <w:rPr>
                <w:rFonts w:cstheme="minorHAnsi"/>
                <w:szCs w:val="20"/>
              </w:rPr>
            </w:pPr>
            <w:r w:rsidRPr="00E36DAE">
              <w:rPr>
                <w:szCs w:val="20"/>
              </w:rPr>
              <w:t>$34.67</w:t>
            </w:r>
          </w:p>
        </w:tc>
        <w:tc>
          <w:tcPr>
            <w:tcW w:w="1011" w:type="pct"/>
          </w:tcPr>
          <w:p w14:paraId="5DAAAEF0" w14:textId="28E96D3D" w:rsidR="00E36DAE" w:rsidRPr="00E36DAE" w:rsidRDefault="00E36DAE" w:rsidP="00E36DAE">
            <w:pPr>
              <w:rPr>
                <w:rFonts w:cstheme="minorHAnsi"/>
                <w:szCs w:val="20"/>
              </w:rPr>
            </w:pPr>
            <w:r w:rsidRPr="00E36DAE">
              <w:rPr>
                <w:szCs w:val="20"/>
              </w:rPr>
              <w:t>$34.67</w:t>
            </w:r>
          </w:p>
        </w:tc>
        <w:tc>
          <w:tcPr>
            <w:tcW w:w="574" w:type="pct"/>
          </w:tcPr>
          <w:p w14:paraId="780603BA" w14:textId="2D3613EF" w:rsidR="00E36DAE" w:rsidRPr="00E36DAE" w:rsidRDefault="00E36DAE" w:rsidP="00E36DAE">
            <w:pPr>
              <w:rPr>
                <w:rFonts w:cstheme="minorHAnsi"/>
                <w:szCs w:val="20"/>
              </w:rPr>
            </w:pPr>
            <w:r w:rsidRPr="00E36DAE">
              <w:rPr>
                <w:rFonts w:cstheme="minorHAnsi"/>
                <w:szCs w:val="20"/>
              </w:rPr>
              <w:t>N/A</w:t>
            </w:r>
          </w:p>
        </w:tc>
      </w:tr>
      <w:tr w:rsidR="00E36DAE" w:rsidRPr="00E36DAE" w14:paraId="5013C179" w14:textId="77777777" w:rsidTr="00E36DAE">
        <w:tc>
          <w:tcPr>
            <w:tcW w:w="1971" w:type="pct"/>
          </w:tcPr>
          <w:p w14:paraId="72DF0954" w14:textId="67E005EF" w:rsidR="00E36DAE" w:rsidRPr="00E36DAE" w:rsidRDefault="00E36DAE" w:rsidP="00E36DAE">
            <w:pPr>
              <w:rPr>
                <w:rFonts w:cstheme="minorHAnsi"/>
                <w:szCs w:val="20"/>
              </w:rPr>
            </w:pPr>
            <w:r w:rsidRPr="00E36DAE">
              <w:rPr>
                <w:szCs w:val="20"/>
              </w:rPr>
              <w:t>ES Most Efficient Bottom Mount Freezer, no Ice - Medium (18.0 ft3 or less) Refrigerator</w:t>
            </w:r>
          </w:p>
        </w:tc>
        <w:tc>
          <w:tcPr>
            <w:tcW w:w="626" w:type="pct"/>
          </w:tcPr>
          <w:p w14:paraId="7175CD8E" w14:textId="5A8B34E4" w:rsidR="00E36DAE" w:rsidRPr="00E36DAE" w:rsidRDefault="00E36DAE" w:rsidP="00E36DAE">
            <w:pPr>
              <w:rPr>
                <w:rFonts w:cstheme="minorHAnsi"/>
                <w:szCs w:val="20"/>
              </w:rPr>
            </w:pPr>
            <w:r w:rsidRPr="00E36DAE">
              <w:rPr>
                <w:rFonts w:cstheme="minorHAnsi"/>
                <w:szCs w:val="20"/>
              </w:rPr>
              <w:t>ROB</w:t>
            </w:r>
          </w:p>
        </w:tc>
        <w:tc>
          <w:tcPr>
            <w:tcW w:w="818" w:type="pct"/>
          </w:tcPr>
          <w:p w14:paraId="4F5BAC1C" w14:textId="4E3DBFB3" w:rsidR="00E36DAE" w:rsidRPr="00E36DAE" w:rsidRDefault="00E36DAE" w:rsidP="00E36DAE">
            <w:pPr>
              <w:rPr>
                <w:rFonts w:cstheme="minorHAnsi"/>
                <w:szCs w:val="20"/>
              </w:rPr>
            </w:pPr>
            <w:r w:rsidRPr="00E36DAE">
              <w:rPr>
                <w:szCs w:val="20"/>
              </w:rPr>
              <w:t>$32.00</w:t>
            </w:r>
          </w:p>
        </w:tc>
        <w:tc>
          <w:tcPr>
            <w:tcW w:w="1011" w:type="pct"/>
          </w:tcPr>
          <w:p w14:paraId="0AE67AD4" w14:textId="1E108877" w:rsidR="00E36DAE" w:rsidRPr="00E36DAE" w:rsidRDefault="00E36DAE" w:rsidP="00E36DAE">
            <w:pPr>
              <w:rPr>
                <w:rFonts w:cstheme="minorHAnsi"/>
                <w:szCs w:val="20"/>
              </w:rPr>
            </w:pPr>
            <w:r w:rsidRPr="00E36DAE">
              <w:rPr>
                <w:szCs w:val="20"/>
              </w:rPr>
              <w:t>$32.00</w:t>
            </w:r>
          </w:p>
        </w:tc>
        <w:tc>
          <w:tcPr>
            <w:tcW w:w="574" w:type="pct"/>
          </w:tcPr>
          <w:p w14:paraId="4702C386" w14:textId="0EA77951" w:rsidR="00E36DAE" w:rsidRPr="00E36DAE" w:rsidRDefault="00E36DAE" w:rsidP="00E36DAE">
            <w:pPr>
              <w:rPr>
                <w:rFonts w:cstheme="minorHAnsi"/>
                <w:szCs w:val="20"/>
              </w:rPr>
            </w:pPr>
            <w:r w:rsidRPr="00E36DAE">
              <w:rPr>
                <w:rFonts w:cstheme="minorHAnsi"/>
                <w:szCs w:val="20"/>
              </w:rPr>
              <w:t>N/A</w:t>
            </w:r>
          </w:p>
        </w:tc>
      </w:tr>
      <w:tr w:rsidR="00E36DAE" w:rsidRPr="00E36DAE" w14:paraId="35685244" w14:textId="77777777" w:rsidTr="00E36DAE">
        <w:tc>
          <w:tcPr>
            <w:tcW w:w="1971" w:type="pct"/>
          </w:tcPr>
          <w:p w14:paraId="20F217F9" w14:textId="18508C86" w:rsidR="00E36DAE" w:rsidRPr="00E36DAE" w:rsidRDefault="00E36DAE" w:rsidP="00E36DAE">
            <w:pPr>
              <w:rPr>
                <w:rFonts w:cstheme="minorHAnsi"/>
                <w:szCs w:val="20"/>
              </w:rPr>
            </w:pPr>
            <w:r w:rsidRPr="00E36DAE">
              <w:rPr>
                <w:szCs w:val="20"/>
              </w:rPr>
              <w:t>ES Most Efficient Bottom Mount Freezer, no Ice - Large (18.1-22.5 ft3) Refrigerator</w:t>
            </w:r>
          </w:p>
        </w:tc>
        <w:tc>
          <w:tcPr>
            <w:tcW w:w="626" w:type="pct"/>
          </w:tcPr>
          <w:p w14:paraId="028E7D35" w14:textId="2978FA80" w:rsidR="00E36DAE" w:rsidRPr="00E36DAE" w:rsidRDefault="00E36DAE" w:rsidP="00E36DAE">
            <w:pPr>
              <w:rPr>
                <w:rFonts w:cstheme="minorHAnsi"/>
                <w:szCs w:val="20"/>
              </w:rPr>
            </w:pPr>
            <w:r w:rsidRPr="00E36DAE">
              <w:rPr>
                <w:rFonts w:cstheme="minorHAnsi"/>
                <w:szCs w:val="20"/>
              </w:rPr>
              <w:t>ROB</w:t>
            </w:r>
          </w:p>
        </w:tc>
        <w:tc>
          <w:tcPr>
            <w:tcW w:w="818" w:type="pct"/>
          </w:tcPr>
          <w:p w14:paraId="2F661440" w14:textId="31F00215" w:rsidR="00E36DAE" w:rsidRPr="00E36DAE" w:rsidRDefault="00E36DAE" w:rsidP="00E36DAE">
            <w:pPr>
              <w:rPr>
                <w:rFonts w:cstheme="minorHAnsi"/>
                <w:szCs w:val="20"/>
              </w:rPr>
            </w:pPr>
            <w:r w:rsidRPr="00E36DAE">
              <w:rPr>
                <w:szCs w:val="20"/>
              </w:rPr>
              <w:t>$38.00</w:t>
            </w:r>
          </w:p>
        </w:tc>
        <w:tc>
          <w:tcPr>
            <w:tcW w:w="1011" w:type="pct"/>
          </w:tcPr>
          <w:p w14:paraId="7A23A55A" w14:textId="7B5005C2" w:rsidR="00E36DAE" w:rsidRPr="00E36DAE" w:rsidRDefault="00E36DAE" w:rsidP="00E36DAE">
            <w:pPr>
              <w:rPr>
                <w:rFonts w:cstheme="minorHAnsi"/>
                <w:szCs w:val="20"/>
              </w:rPr>
            </w:pPr>
            <w:r w:rsidRPr="00E36DAE">
              <w:rPr>
                <w:szCs w:val="20"/>
              </w:rPr>
              <w:t>$38.00</w:t>
            </w:r>
          </w:p>
        </w:tc>
        <w:tc>
          <w:tcPr>
            <w:tcW w:w="574" w:type="pct"/>
          </w:tcPr>
          <w:p w14:paraId="448B7730" w14:textId="49E5C276" w:rsidR="00E36DAE" w:rsidRPr="00E36DAE" w:rsidRDefault="00E36DAE" w:rsidP="00E36DAE">
            <w:pPr>
              <w:rPr>
                <w:rFonts w:cstheme="minorHAnsi"/>
                <w:szCs w:val="20"/>
              </w:rPr>
            </w:pPr>
            <w:r w:rsidRPr="00E36DAE">
              <w:rPr>
                <w:rFonts w:cstheme="minorHAnsi"/>
                <w:szCs w:val="20"/>
              </w:rPr>
              <w:t>N/A</w:t>
            </w:r>
          </w:p>
        </w:tc>
      </w:tr>
      <w:tr w:rsidR="00E36DAE" w:rsidRPr="00E36DAE" w14:paraId="118967FD" w14:textId="77777777" w:rsidTr="00E36DAE">
        <w:tc>
          <w:tcPr>
            <w:tcW w:w="1971" w:type="pct"/>
          </w:tcPr>
          <w:p w14:paraId="7E28CEC5" w14:textId="652BBD54" w:rsidR="00E36DAE" w:rsidRPr="00E36DAE" w:rsidRDefault="00E36DAE" w:rsidP="00E36DAE">
            <w:pPr>
              <w:rPr>
                <w:rFonts w:cstheme="minorHAnsi"/>
                <w:szCs w:val="20"/>
              </w:rPr>
            </w:pPr>
            <w:r w:rsidRPr="00E36DAE">
              <w:rPr>
                <w:szCs w:val="20"/>
              </w:rPr>
              <w:t>ES Most Efficient Bottom Mount Freezer, no Ice - X-Large (greater than 22.5 ft3) Refrigerator</w:t>
            </w:r>
          </w:p>
        </w:tc>
        <w:tc>
          <w:tcPr>
            <w:tcW w:w="626" w:type="pct"/>
          </w:tcPr>
          <w:p w14:paraId="7E91541F" w14:textId="212EDB04" w:rsidR="00E36DAE" w:rsidRPr="00E36DAE" w:rsidRDefault="00E36DAE" w:rsidP="00E36DAE">
            <w:pPr>
              <w:rPr>
                <w:rFonts w:cstheme="minorHAnsi"/>
                <w:szCs w:val="20"/>
              </w:rPr>
            </w:pPr>
            <w:r w:rsidRPr="00E36DAE">
              <w:rPr>
                <w:rFonts w:cstheme="minorHAnsi"/>
                <w:szCs w:val="20"/>
              </w:rPr>
              <w:t>ROB</w:t>
            </w:r>
          </w:p>
        </w:tc>
        <w:tc>
          <w:tcPr>
            <w:tcW w:w="818" w:type="pct"/>
          </w:tcPr>
          <w:p w14:paraId="28553382" w14:textId="5F8CA11D" w:rsidR="00E36DAE" w:rsidRPr="00E36DAE" w:rsidRDefault="00E36DAE" w:rsidP="00E36DAE">
            <w:pPr>
              <w:rPr>
                <w:rFonts w:cstheme="minorHAnsi"/>
                <w:szCs w:val="20"/>
              </w:rPr>
            </w:pPr>
            <w:r w:rsidRPr="00E36DAE">
              <w:rPr>
                <w:szCs w:val="20"/>
              </w:rPr>
              <w:t>$42.00</w:t>
            </w:r>
          </w:p>
        </w:tc>
        <w:tc>
          <w:tcPr>
            <w:tcW w:w="1011" w:type="pct"/>
          </w:tcPr>
          <w:p w14:paraId="67A5BAA5" w14:textId="47F9DD16" w:rsidR="00E36DAE" w:rsidRPr="00E36DAE" w:rsidRDefault="00E36DAE" w:rsidP="00E36DAE">
            <w:pPr>
              <w:rPr>
                <w:rFonts w:cstheme="minorHAnsi"/>
                <w:szCs w:val="20"/>
              </w:rPr>
            </w:pPr>
            <w:r w:rsidRPr="00E36DAE">
              <w:rPr>
                <w:szCs w:val="20"/>
              </w:rPr>
              <w:t>$42.00</w:t>
            </w:r>
          </w:p>
        </w:tc>
        <w:tc>
          <w:tcPr>
            <w:tcW w:w="574" w:type="pct"/>
          </w:tcPr>
          <w:p w14:paraId="5BF64387" w14:textId="0E61FEE3" w:rsidR="00E36DAE" w:rsidRPr="00E36DAE" w:rsidRDefault="00E36DAE" w:rsidP="00E36DAE">
            <w:pPr>
              <w:rPr>
                <w:rFonts w:cstheme="minorHAnsi"/>
                <w:szCs w:val="20"/>
              </w:rPr>
            </w:pPr>
            <w:r w:rsidRPr="00E36DAE">
              <w:rPr>
                <w:rFonts w:cstheme="minorHAnsi"/>
                <w:szCs w:val="20"/>
              </w:rPr>
              <w:t>N/A</w:t>
            </w:r>
          </w:p>
        </w:tc>
      </w:tr>
      <w:tr w:rsidR="00E36DAE" w:rsidRPr="00E36DAE" w14:paraId="2E192949" w14:textId="77777777" w:rsidTr="00E36DAE">
        <w:tc>
          <w:tcPr>
            <w:tcW w:w="1971" w:type="pct"/>
          </w:tcPr>
          <w:p w14:paraId="5F67157F" w14:textId="5A0B38C0" w:rsidR="00E36DAE" w:rsidRPr="00E36DAE" w:rsidRDefault="00E36DAE" w:rsidP="00E36DAE">
            <w:pPr>
              <w:rPr>
                <w:rFonts w:cstheme="minorHAnsi"/>
                <w:szCs w:val="20"/>
              </w:rPr>
            </w:pPr>
            <w:r w:rsidRPr="00E36DAE">
              <w:rPr>
                <w:szCs w:val="20"/>
              </w:rPr>
              <w:t>ES Most Efficient Bottom Mount Freezer, with Ice - Medium (18.0 ft3 or less) Refrigerator</w:t>
            </w:r>
          </w:p>
        </w:tc>
        <w:tc>
          <w:tcPr>
            <w:tcW w:w="626" w:type="pct"/>
          </w:tcPr>
          <w:p w14:paraId="10B09902" w14:textId="1D94EC1E" w:rsidR="00E36DAE" w:rsidRPr="00E36DAE" w:rsidRDefault="00E36DAE" w:rsidP="00E36DAE">
            <w:pPr>
              <w:rPr>
                <w:rFonts w:cstheme="minorHAnsi"/>
                <w:szCs w:val="20"/>
              </w:rPr>
            </w:pPr>
            <w:r w:rsidRPr="00E36DAE">
              <w:rPr>
                <w:rFonts w:cstheme="minorHAnsi"/>
                <w:szCs w:val="20"/>
              </w:rPr>
              <w:t>ROB</w:t>
            </w:r>
          </w:p>
        </w:tc>
        <w:tc>
          <w:tcPr>
            <w:tcW w:w="818" w:type="pct"/>
          </w:tcPr>
          <w:p w14:paraId="61EA9C78" w14:textId="310DCC4C" w:rsidR="00E36DAE" w:rsidRPr="00E36DAE" w:rsidRDefault="00E36DAE" w:rsidP="00E36DAE">
            <w:pPr>
              <w:rPr>
                <w:rFonts w:cstheme="minorHAnsi"/>
                <w:szCs w:val="20"/>
              </w:rPr>
            </w:pPr>
            <w:r w:rsidRPr="00E36DAE">
              <w:rPr>
                <w:szCs w:val="20"/>
              </w:rPr>
              <w:t>$47.00</w:t>
            </w:r>
          </w:p>
        </w:tc>
        <w:tc>
          <w:tcPr>
            <w:tcW w:w="1011" w:type="pct"/>
          </w:tcPr>
          <w:p w14:paraId="00819106" w14:textId="57A36756" w:rsidR="00E36DAE" w:rsidRPr="00E36DAE" w:rsidRDefault="00E36DAE" w:rsidP="00E36DAE">
            <w:pPr>
              <w:rPr>
                <w:rFonts w:cstheme="minorHAnsi"/>
                <w:szCs w:val="20"/>
              </w:rPr>
            </w:pPr>
            <w:r w:rsidRPr="00E36DAE">
              <w:rPr>
                <w:szCs w:val="20"/>
              </w:rPr>
              <w:t>$47.00</w:t>
            </w:r>
          </w:p>
        </w:tc>
        <w:tc>
          <w:tcPr>
            <w:tcW w:w="574" w:type="pct"/>
          </w:tcPr>
          <w:p w14:paraId="05A5361A" w14:textId="607C1205" w:rsidR="00E36DAE" w:rsidRPr="00E36DAE" w:rsidRDefault="00E36DAE" w:rsidP="00E36DAE">
            <w:pPr>
              <w:rPr>
                <w:rFonts w:cstheme="minorHAnsi"/>
                <w:szCs w:val="20"/>
              </w:rPr>
            </w:pPr>
            <w:r w:rsidRPr="00E36DAE">
              <w:rPr>
                <w:rFonts w:cstheme="minorHAnsi"/>
                <w:szCs w:val="20"/>
              </w:rPr>
              <w:t>N/A</w:t>
            </w:r>
          </w:p>
        </w:tc>
      </w:tr>
      <w:tr w:rsidR="00E36DAE" w:rsidRPr="00E36DAE" w14:paraId="4585E7D7" w14:textId="77777777" w:rsidTr="00E36DAE">
        <w:tc>
          <w:tcPr>
            <w:tcW w:w="1971" w:type="pct"/>
          </w:tcPr>
          <w:p w14:paraId="3BC1F72E" w14:textId="7B8CF38A" w:rsidR="00E36DAE" w:rsidRPr="00E36DAE" w:rsidRDefault="00E36DAE" w:rsidP="00E36DAE">
            <w:pPr>
              <w:rPr>
                <w:rFonts w:cstheme="minorHAnsi"/>
                <w:szCs w:val="20"/>
              </w:rPr>
            </w:pPr>
            <w:r w:rsidRPr="00E36DAE">
              <w:rPr>
                <w:szCs w:val="20"/>
              </w:rPr>
              <w:t>ES Most Efficient Bottom Mount Freezer, with Ice - Large (18.1-22.5 ft3) Refrigerator</w:t>
            </w:r>
          </w:p>
        </w:tc>
        <w:tc>
          <w:tcPr>
            <w:tcW w:w="626" w:type="pct"/>
          </w:tcPr>
          <w:p w14:paraId="1B346FD0" w14:textId="7532EF32" w:rsidR="00E36DAE" w:rsidRPr="00E36DAE" w:rsidRDefault="00E36DAE" w:rsidP="00E36DAE">
            <w:pPr>
              <w:rPr>
                <w:rFonts w:cstheme="minorHAnsi"/>
                <w:szCs w:val="20"/>
              </w:rPr>
            </w:pPr>
            <w:r w:rsidRPr="00E36DAE">
              <w:rPr>
                <w:rFonts w:cstheme="minorHAnsi"/>
                <w:szCs w:val="20"/>
              </w:rPr>
              <w:t>ROB</w:t>
            </w:r>
          </w:p>
        </w:tc>
        <w:tc>
          <w:tcPr>
            <w:tcW w:w="818" w:type="pct"/>
          </w:tcPr>
          <w:p w14:paraId="45B238B5" w14:textId="796355A0" w:rsidR="00E36DAE" w:rsidRPr="00E36DAE" w:rsidRDefault="00E36DAE" w:rsidP="00E36DAE">
            <w:pPr>
              <w:rPr>
                <w:rFonts w:cstheme="minorHAnsi"/>
                <w:szCs w:val="20"/>
              </w:rPr>
            </w:pPr>
            <w:r w:rsidRPr="00E36DAE">
              <w:rPr>
                <w:szCs w:val="20"/>
              </w:rPr>
              <w:t>$52.00</w:t>
            </w:r>
          </w:p>
        </w:tc>
        <w:tc>
          <w:tcPr>
            <w:tcW w:w="1011" w:type="pct"/>
          </w:tcPr>
          <w:p w14:paraId="61364FCB" w14:textId="32C03FFC" w:rsidR="00E36DAE" w:rsidRPr="00E36DAE" w:rsidRDefault="00E36DAE" w:rsidP="00E36DAE">
            <w:pPr>
              <w:rPr>
                <w:rFonts w:cstheme="minorHAnsi"/>
                <w:szCs w:val="20"/>
              </w:rPr>
            </w:pPr>
            <w:r w:rsidRPr="00E36DAE">
              <w:rPr>
                <w:szCs w:val="20"/>
              </w:rPr>
              <w:t>$52.00</w:t>
            </w:r>
          </w:p>
        </w:tc>
        <w:tc>
          <w:tcPr>
            <w:tcW w:w="574" w:type="pct"/>
          </w:tcPr>
          <w:p w14:paraId="7BA008FE" w14:textId="12CC3591" w:rsidR="00E36DAE" w:rsidRPr="00E36DAE" w:rsidRDefault="00E36DAE" w:rsidP="00E36DAE">
            <w:pPr>
              <w:rPr>
                <w:rFonts w:cstheme="minorHAnsi"/>
                <w:szCs w:val="20"/>
              </w:rPr>
            </w:pPr>
            <w:r w:rsidRPr="00E36DAE">
              <w:rPr>
                <w:rFonts w:cstheme="minorHAnsi"/>
                <w:szCs w:val="20"/>
              </w:rPr>
              <w:t>N/A</w:t>
            </w:r>
          </w:p>
        </w:tc>
      </w:tr>
      <w:tr w:rsidR="00E36DAE" w:rsidRPr="00E36DAE" w14:paraId="19DE568A" w14:textId="77777777" w:rsidTr="00E36DAE">
        <w:tc>
          <w:tcPr>
            <w:tcW w:w="1971" w:type="pct"/>
          </w:tcPr>
          <w:p w14:paraId="3D1C0EC7" w14:textId="6967F482" w:rsidR="00E36DAE" w:rsidRPr="00E36DAE" w:rsidRDefault="00E36DAE" w:rsidP="00E36DAE">
            <w:pPr>
              <w:rPr>
                <w:rFonts w:cstheme="minorHAnsi"/>
                <w:szCs w:val="20"/>
              </w:rPr>
            </w:pPr>
            <w:r w:rsidRPr="00E36DAE">
              <w:rPr>
                <w:szCs w:val="20"/>
              </w:rPr>
              <w:t>ES Most Efficient Bottom Mount Freezer, with Ice - X-Large (greater than 22.5 ft3) Refrigerator</w:t>
            </w:r>
          </w:p>
        </w:tc>
        <w:tc>
          <w:tcPr>
            <w:tcW w:w="626" w:type="pct"/>
          </w:tcPr>
          <w:p w14:paraId="786FC2CE" w14:textId="3E0F4920" w:rsidR="00E36DAE" w:rsidRPr="00E36DAE" w:rsidRDefault="00E36DAE" w:rsidP="00E36DAE">
            <w:pPr>
              <w:rPr>
                <w:rFonts w:cstheme="minorHAnsi"/>
                <w:szCs w:val="20"/>
              </w:rPr>
            </w:pPr>
            <w:r w:rsidRPr="00E36DAE">
              <w:rPr>
                <w:rFonts w:cstheme="minorHAnsi"/>
                <w:szCs w:val="20"/>
              </w:rPr>
              <w:t>ROB</w:t>
            </w:r>
          </w:p>
        </w:tc>
        <w:tc>
          <w:tcPr>
            <w:tcW w:w="818" w:type="pct"/>
          </w:tcPr>
          <w:p w14:paraId="729142DB" w14:textId="72D8C90B" w:rsidR="00E36DAE" w:rsidRPr="00E36DAE" w:rsidRDefault="00E36DAE" w:rsidP="00E36DAE">
            <w:pPr>
              <w:rPr>
                <w:rFonts w:cstheme="minorHAnsi"/>
                <w:szCs w:val="20"/>
              </w:rPr>
            </w:pPr>
            <w:r w:rsidRPr="00E36DAE">
              <w:rPr>
                <w:szCs w:val="20"/>
              </w:rPr>
              <w:t>$27.00</w:t>
            </w:r>
          </w:p>
        </w:tc>
        <w:tc>
          <w:tcPr>
            <w:tcW w:w="1011" w:type="pct"/>
          </w:tcPr>
          <w:p w14:paraId="49BECCA9" w14:textId="1463760C" w:rsidR="00E36DAE" w:rsidRPr="00E36DAE" w:rsidRDefault="00E36DAE" w:rsidP="00E36DAE">
            <w:pPr>
              <w:rPr>
                <w:rFonts w:cstheme="minorHAnsi"/>
                <w:szCs w:val="20"/>
              </w:rPr>
            </w:pPr>
            <w:r w:rsidRPr="00E36DAE">
              <w:rPr>
                <w:szCs w:val="20"/>
              </w:rPr>
              <w:t>$27.00</w:t>
            </w:r>
          </w:p>
        </w:tc>
        <w:tc>
          <w:tcPr>
            <w:tcW w:w="574" w:type="pct"/>
          </w:tcPr>
          <w:p w14:paraId="37BE4809" w14:textId="3F2FB6CB" w:rsidR="00E36DAE" w:rsidRPr="00E36DAE" w:rsidRDefault="00E36DAE" w:rsidP="00E36DAE">
            <w:pPr>
              <w:rPr>
                <w:rFonts w:cstheme="minorHAnsi"/>
                <w:szCs w:val="20"/>
              </w:rPr>
            </w:pPr>
            <w:r w:rsidRPr="00E36DAE">
              <w:rPr>
                <w:rFonts w:cstheme="minorHAnsi"/>
                <w:szCs w:val="20"/>
              </w:rPr>
              <w:t>N/A</w:t>
            </w:r>
          </w:p>
        </w:tc>
      </w:tr>
      <w:tr w:rsidR="00E36DAE" w:rsidRPr="00E36DAE" w14:paraId="6C9BE0FD" w14:textId="77777777" w:rsidTr="00E36DAE">
        <w:tc>
          <w:tcPr>
            <w:tcW w:w="1971" w:type="pct"/>
          </w:tcPr>
          <w:p w14:paraId="01AABABD" w14:textId="541C1756" w:rsidR="00E36DAE" w:rsidRPr="00E36DAE" w:rsidRDefault="00E36DAE" w:rsidP="00E36DAE">
            <w:pPr>
              <w:rPr>
                <w:rFonts w:cstheme="minorHAnsi"/>
                <w:szCs w:val="20"/>
              </w:rPr>
            </w:pPr>
            <w:r w:rsidRPr="00E36DAE">
              <w:rPr>
                <w:szCs w:val="20"/>
              </w:rPr>
              <w:t>ES Most Efficient Top Mount Freezer, no Ice - Medium (18.0 ft3 or less) Refrigerator</w:t>
            </w:r>
          </w:p>
        </w:tc>
        <w:tc>
          <w:tcPr>
            <w:tcW w:w="626" w:type="pct"/>
          </w:tcPr>
          <w:p w14:paraId="0DCA8688" w14:textId="6B75231E" w:rsidR="00E36DAE" w:rsidRPr="00E36DAE" w:rsidRDefault="00E36DAE" w:rsidP="00E36DAE">
            <w:pPr>
              <w:rPr>
                <w:rFonts w:cstheme="minorHAnsi"/>
                <w:szCs w:val="20"/>
              </w:rPr>
            </w:pPr>
            <w:r w:rsidRPr="00E36DAE">
              <w:rPr>
                <w:rFonts w:cstheme="minorHAnsi"/>
                <w:szCs w:val="20"/>
              </w:rPr>
              <w:t>ROB</w:t>
            </w:r>
          </w:p>
        </w:tc>
        <w:tc>
          <w:tcPr>
            <w:tcW w:w="818" w:type="pct"/>
          </w:tcPr>
          <w:p w14:paraId="2D97C6C8" w14:textId="01A596D2" w:rsidR="00E36DAE" w:rsidRPr="00E36DAE" w:rsidRDefault="00E36DAE" w:rsidP="00E36DAE">
            <w:pPr>
              <w:rPr>
                <w:rFonts w:cstheme="minorHAnsi"/>
                <w:szCs w:val="20"/>
              </w:rPr>
            </w:pPr>
            <w:r w:rsidRPr="00E36DAE">
              <w:rPr>
                <w:szCs w:val="20"/>
              </w:rPr>
              <w:t>$25.00</w:t>
            </w:r>
          </w:p>
        </w:tc>
        <w:tc>
          <w:tcPr>
            <w:tcW w:w="1011" w:type="pct"/>
          </w:tcPr>
          <w:p w14:paraId="32B1BA0D" w14:textId="46B4797C" w:rsidR="00E36DAE" w:rsidRPr="00E36DAE" w:rsidRDefault="00E36DAE" w:rsidP="00E36DAE">
            <w:pPr>
              <w:rPr>
                <w:rFonts w:cstheme="minorHAnsi"/>
                <w:szCs w:val="20"/>
              </w:rPr>
            </w:pPr>
            <w:r w:rsidRPr="00E36DAE">
              <w:rPr>
                <w:szCs w:val="20"/>
              </w:rPr>
              <w:t>$25.00</w:t>
            </w:r>
          </w:p>
        </w:tc>
        <w:tc>
          <w:tcPr>
            <w:tcW w:w="574" w:type="pct"/>
          </w:tcPr>
          <w:p w14:paraId="673B64EE" w14:textId="24846FA7" w:rsidR="00E36DAE" w:rsidRPr="00E36DAE" w:rsidRDefault="00E36DAE" w:rsidP="00E36DAE">
            <w:pPr>
              <w:rPr>
                <w:rFonts w:cstheme="minorHAnsi"/>
                <w:szCs w:val="20"/>
              </w:rPr>
            </w:pPr>
            <w:r w:rsidRPr="00E36DAE">
              <w:rPr>
                <w:rFonts w:cstheme="minorHAnsi"/>
                <w:szCs w:val="20"/>
              </w:rPr>
              <w:t>N/A</w:t>
            </w:r>
          </w:p>
        </w:tc>
      </w:tr>
      <w:tr w:rsidR="00E36DAE" w:rsidRPr="00E36DAE" w14:paraId="7573786B" w14:textId="77777777" w:rsidTr="00E36DAE">
        <w:tc>
          <w:tcPr>
            <w:tcW w:w="1971" w:type="pct"/>
          </w:tcPr>
          <w:p w14:paraId="331344A5" w14:textId="54B81E99" w:rsidR="00E36DAE" w:rsidRPr="00E36DAE" w:rsidRDefault="00E36DAE" w:rsidP="00E36DAE">
            <w:pPr>
              <w:rPr>
                <w:rFonts w:cstheme="minorHAnsi"/>
                <w:szCs w:val="20"/>
              </w:rPr>
            </w:pPr>
            <w:r w:rsidRPr="00E36DAE">
              <w:rPr>
                <w:szCs w:val="20"/>
              </w:rPr>
              <w:t>ES Most Efficient Top Mount Freezer, no Ice - Large (18.1-22.5 ft3) Refrigerator</w:t>
            </w:r>
          </w:p>
        </w:tc>
        <w:tc>
          <w:tcPr>
            <w:tcW w:w="626" w:type="pct"/>
          </w:tcPr>
          <w:p w14:paraId="053D35CD" w14:textId="07D13594" w:rsidR="00E36DAE" w:rsidRPr="00E36DAE" w:rsidRDefault="00E36DAE" w:rsidP="00E36DAE">
            <w:pPr>
              <w:rPr>
                <w:rFonts w:cstheme="minorHAnsi"/>
                <w:szCs w:val="20"/>
              </w:rPr>
            </w:pPr>
            <w:r w:rsidRPr="00E36DAE">
              <w:rPr>
                <w:rFonts w:cstheme="minorHAnsi"/>
                <w:szCs w:val="20"/>
              </w:rPr>
              <w:t>ROB</w:t>
            </w:r>
          </w:p>
        </w:tc>
        <w:tc>
          <w:tcPr>
            <w:tcW w:w="818" w:type="pct"/>
          </w:tcPr>
          <w:p w14:paraId="1845B45E" w14:textId="4897B873" w:rsidR="00E36DAE" w:rsidRPr="00E36DAE" w:rsidRDefault="00E36DAE" w:rsidP="00E36DAE">
            <w:pPr>
              <w:rPr>
                <w:rFonts w:cstheme="minorHAnsi"/>
                <w:szCs w:val="20"/>
              </w:rPr>
            </w:pPr>
            <w:r w:rsidRPr="00E36DAE">
              <w:rPr>
                <w:szCs w:val="20"/>
              </w:rPr>
              <w:t>$29.00</w:t>
            </w:r>
          </w:p>
        </w:tc>
        <w:tc>
          <w:tcPr>
            <w:tcW w:w="1011" w:type="pct"/>
          </w:tcPr>
          <w:p w14:paraId="45254B25" w14:textId="14A55CB2" w:rsidR="00E36DAE" w:rsidRPr="00E36DAE" w:rsidRDefault="00E36DAE" w:rsidP="00E36DAE">
            <w:pPr>
              <w:rPr>
                <w:rFonts w:cstheme="minorHAnsi"/>
                <w:szCs w:val="20"/>
              </w:rPr>
            </w:pPr>
            <w:r w:rsidRPr="00E36DAE">
              <w:rPr>
                <w:szCs w:val="20"/>
              </w:rPr>
              <w:t>$29.00</w:t>
            </w:r>
          </w:p>
        </w:tc>
        <w:tc>
          <w:tcPr>
            <w:tcW w:w="574" w:type="pct"/>
          </w:tcPr>
          <w:p w14:paraId="42C0B1D8" w14:textId="07BC0E59" w:rsidR="00E36DAE" w:rsidRPr="00E36DAE" w:rsidRDefault="00E36DAE" w:rsidP="00E36DAE">
            <w:pPr>
              <w:rPr>
                <w:rFonts w:cstheme="minorHAnsi"/>
                <w:szCs w:val="20"/>
              </w:rPr>
            </w:pPr>
            <w:r w:rsidRPr="00E36DAE">
              <w:rPr>
                <w:rFonts w:cstheme="minorHAnsi"/>
                <w:szCs w:val="20"/>
              </w:rPr>
              <w:t>N/A</w:t>
            </w:r>
          </w:p>
        </w:tc>
      </w:tr>
      <w:tr w:rsidR="00E36DAE" w:rsidRPr="00E36DAE" w14:paraId="11C6D123" w14:textId="77777777" w:rsidTr="00E36DAE">
        <w:tc>
          <w:tcPr>
            <w:tcW w:w="1971" w:type="pct"/>
          </w:tcPr>
          <w:p w14:paraId="69DF8F9D" w14:textId="367AC40D" w:rsidR="00E36DAE" w:rsidRPr="00E36DAE" w:rsidRDefault="00E36DAE" w:rsidP="00E36DAE">
            <w:pPr>
              <w:rPr>
                <w:rFonts w:cstheme="minorHAnsi"/>
                <w:szCs w:val="20"/>
              </w:rPr>
            </w:pPr>
            <w:r w:rsidRPr="00E36DAE">
              <w:rPr>
                <w:szCs w:val="20"/>
              </w:rPr>
              <w:lastRenderedPageBreak/>
              <w:t>ES Most Efficient Top Mount Freezer, no Ice - X-Large (greater than 22.5 ft3) Refrigerator</w:t>
            </w:r>
          </w:p>
        </w:tc>
        <w:tc>
          <w:tcPr>
            <w:tcW w:w="626" w:type="pct"/>
          </w:tcPr>
          <w:p w14:paraId="409565DB" w14:textId="00013607" w:rsidR="00E36DAE" w:rsidRPr="00E36DAE" w:rsidRDefault="00E36DAE" w:rsidP="00E36DAE">
            <w:pPr>
              <w:rPr>
                <w:rFonts w:cstheme="minorHAnsi"/>
                <w:szCs w:val="20"/>
              </w:rPr>
            </w:pPr>
            <w:r w:rsidRPr="00E36DAE">
              <w:rPr>
                <w:rFonts w:cstheme="minorHAnsi"/>
                <w:szCs w:val="20"/>
              </w:rPr>
              <w:t>ROB</w:t>
            </w:r>
          </w:p>
        </w:tc>
        <w:tc>
          <w:tcPr>
            <w:tcW w:w="818" w:type="pct"/>
          </w:tcPr>
          <w:p w14:paraId="3E716B02" w14:textId="7F8BFC86" w:rsidR="00E36DAE" w:rsidRPr="00E36DAE" w:rsidRDefault="00E36DAE" w:rsidP="00E36DAE">
            <w:pPr>
              <w:rPr>
                <w:rFonts w:cstheme="minorHAnsi"/>
                <w:szCs w:val="20"/>
              </w:rPr>
            </w:pPr>
            <w:r w:rsidRPr="00E36DAE">
              <w:rPr>
                <w:szCs w:val="20"/>
              </w:rPr>
              <w:t>$33.00</w:t>
            </w:r>
          </w:p>
        </w:tc>
        <w:tc>
          <w:tcPr>
            <w:tcW w:w="1011" w:type="pct"/>
          </w:tcPr>
          <w:p w14:paraId="20230D83" w14:textId="26E1D98E" w:rsidR="00E36DAE" w:rsidRPr="00E36DAE" w:rsidRDefault="00E36DAE" w:rsidP="00E36DAE">
            <w:pPr>
              <w:rPr>
                <w:rFonts w:cstheme="minorHAnsi"/>
                <w:szCs w:val="20"/>
              </w:rPr>
            </w:pPr>
            <w:r w:rsidRPr="00E36DAE">
              <w:rPr>
                <w:szCs w:val="20"/>
              </w:rPr>
              <w:t>$33.00</w:t>
            </w:r>
          </w:p>
        </w:tc>
        <w:tc>
          <w:tcPr>
            <w:tcW w:w="574" w:type="pct"/>
          </w:tcPr>
          <w:p w14:paraId="7BCA0FA3" w14:textId="547F140B" w:rsidR="00E36DAE" w:rsidRPr="00E36DAE" w:rsidRDefault="00E36DAE" w:rsidP="00E36DAE">
            <w:pPr>
              <w:rPr>
                <w:rFonts w:cstheme="minorHAnsi"/>
                <w:szCs w:val="20"/>
              </w:rPr>
            </w:pPr>
            <w:r w:rsidRPr="00E36DAE">
              <w:rPr>
                <w:rFonts w:cstheme="minorHAnsi"/>
                <w:szCs w:val="20"/>
              </w:rPr>
              <w:t>N/A</w:t>
            </w:r>
          </w:p>
        </w:tc>
      </w:tr>
      <w:tr w:rsidR="00E36DAE" w:rsidRPr="00E36DAE" w14:paraId="0E0A0618" w14:textId="77777777" w:rsidTr="00E36DAE">
        <w:tc>
          <w:tcPr>
            <w:tcW w:w="1971" w:type="pct"/>
          </w:tcPr>
          <w:p w14:paraId="1351D501" w14:textId="1EBFF2DA" w:rsidR="00E36DAE" w:rsidRPr="00E36DAE" w:rsidRDefault="00E36DAE" w:rsidP="00E36DAE">
            <w:pPr>
              <w:rPr>
                <w:rFonts w:cstheme="minorHAnsi"/>
                <w:szCs w:val="20"/>
              </w:rPr>
            </w:pPr>
            <w:r w:rsidRPr="00E36DAE">
              <w:rPr>
                <w:szCs w:val="20"/>
              </w:rPr>
              <w:t>ES Most Efficient Top Mount Freezer, with Ice - Medium (18.0 ft3 or less) Refrigerator</w:t>
            </w:r>
          </w:p>
        </w:tc>
        <w:tc>
          <w:tcPr>
            <w:tcW w:w="626" w:type="pct"/>
          </w:tcPr>
          <w:p w14:paraId="45653E10" w14:textId="4982540E" w:rsidR="00E36DAE" w:rsidRPr="00E36DAE" w:rsidRDefault="00E36DAE" w:rsidP="00E36DAE">
            <w:pPr>
              <w:rPr>
                <w:rFonts w:cstheme="minorHAnsi"/>
                <w:szCs w:val="20"/>
              </w:rPr>
            </w:pPr>
            <w:r w:rsidRPr="00E36DAE">
              <w:rPr>
                <w:rFonts w:cstheme="minorHAnsi"/>
                <w:szCs w:val="20"/>
              </w:rPr>
              <w:t>ROB</w:t>
            </w:r>
          </w:p>
        </w:tc>
        <w:tc>
          <w:tcPr>
            <w:tcW w:w="818" w:type="pct"/>
          </w:tcPr>
          <w:p w14:paraId="580AB637" w14:textId="3863A9CD" w:rsidR="00E36DAE" w:rsidRPr="00E36DAE" w:rsidRDefault="00E36DAE" w:rsidP="00E36DAE">
            <w:pPr>
              <w:rPr>
                <w:rFonts w:cstheme="minorHAnsi"/>
                <w:szCs w:val="20"/>
              </w:rPr>
            </w:pPr>
            <w:r w:rsidRPr="00E36DAE">
              <w:rPr>
                <w:szCs w:val="20"/>
              </w:rPr>
              <w:t>$37.00</w:t>
            </w:r>
          </w:p>
        </w:tc>
        <w:tc>
          <w:tcPr>
            <w:tcW w:w="1011" w:type="pct"/>
          </w:tcPr>
          <w:p w14:paraId="2DFD43FB" w14:textId="4163DB9A" w:rsidR="00E36DAE" w:rsidRPr="00E36DAE" w:rsidRDefault="00E36DAE" w:rsidP="00E36DAE">
            <w:pPr>
              <w:rPr>
                <w:rFonts w:cstheme="minorHAnsi"/>
                <w:szCs w:val="20"/>
              </w:rPr>
            </w:pPr>
            <w:r w:rsidRPr="00E36DAE">
              <w:rPr>
                <w:szCs w:val="20"/>
              </w:rPr>
              <w:t>$37.00</w:t>
            </w:r>
          </w:p>
        </w:tc>
        <w:tc>
          <w:tcPr>
            <w:tcW w:w="574" w:type="pct"/>
          </w:tcPr>
          <w:p w14:paraId="6825D284" w14:textId="2A30CE2D" w:rsidR="00E36DAE" w:rsidRPr="00E36DAE" w:rsidRDefault="00E36DAE" w:rsidP="00E36DAE">
            <w:pPr>
              <w:rPr>
                <w:rFonts w:cstheme="minorHAnsi"/>
                <w:szCs w:val="20"/>
              </w:rPr>
            </w:pPr>
            <w:r w:rsidRPr="00E36DAE">
              <w:rPr>
                <w:rFonts w:cstheme="minorHAnsi"/>
                <w:szCs w:val="20"/>
              </w:rPr>
              <w:t>N/A</w:t>
            </w:r>
          </w:p>
        </w:tc>
      </w:tr>
      <w:tr w:rsidR="00E36DAE" w:rsidRPr="00E36DAE" w14:paraId="204A7549" w14:textId="77777777" w:rsidTr="00E36DAE">
        <w:tc>
          <w:tcPr>
            <w:tcW w:w="1971" w:type="pct"/>
          </w:tcPr>
          <w:p w14:paraId="31988F07" w14:textId="44D45DA7" w:rsidR="00E36DAE" w:rsidRPr="00E36DAE" w:rsidRDefault="00E36DAE" w:rsidP="00E36DAE">
            <w:pPr>
              <w:rPr>
                <w:rFonts w:cstheme="minorHAnsi"/>
                <w:szCs w:val="20"/>
              </w:rPr>
            </w:pPr>
            <w:r w:rsidRPr="00E36DAE">
              <w:rPr>
                <w:szCs w:val="20"/>
              </w:rPr>
              <w:t>ES Most Efficient Top Mount Freezer, with Ice - Large (18.1-22.5 ft3) Refrigerator</w:t>
            </w:r>
          </w:p>
        </w:tc>
        <w:tc>
          <w:tcPr>
            <w:tcW w:w="626" w:type="pct"/>
          </w:tcPr>
          <w:p w14:paraId="44B3BDE2" w14:textId="27DF68B1" w:rsidR="00E36DAE" w:rsidRPr="00E36DAE" w:rsidRDefault="00E36DAE" w:rsidP="00E36DAE">
            <w:pPr>
              <w:rPr>
                <w:rFonts w:cstheme="minorHAnsi"/>
                <w:szCs w:val="20"/>
              </w:rPr>
            </w:pPr>
            <w:r w:rsidRPr="00E36DAE">
              <w:rPr>
                <w:rFonts w:cstheme="minorHAnsi"/>
                <w:szCs w:val="20"/>
              </w:rPr>
              <w:t>ROB</w:t>
            </w:r>
          </w:p>
        </w:tc>
        <w:tc>
          <w:tcPr>
            <w:tcW w:w="818" w:type="pct"/>
          </w:tcPr>
          <w:p w14:paraId="3E8865BD" w14:textId="6275E088" w:rsidR="00E36DAE" w:rsidRPr="00E36DAE" w:rsidRDefault="00E36DAE" w:rsidP="00E36DAE">
            <w:pPr>
              <w:rPr>
                <w:rFonts w:cstheme="minorHAnsi"/>
                <w:szCs w:val="20"/>
              </w:rPr>
            </w:pPr>
            <w:r w:rsidRPr="00E36DAE">
              <w:rPr>
                <w:szCs w:val="20"/>
              </w:rPr>
              <w:t>$41.00</w:t>
            </w:r>
          </w:p>
        </w:tc>
        <w:tc>
          <w:tcPr>
            <w:tcW w:w="1011" w:type="pct"/>
          </w:tcPr>
          <w:p w14:paraId="11B3C6F3" w14:textId="2EEC7392" w:rsidR="00E36DAE" w:rsidRPr="00E36DAE" w:rsidRDefault="00E36DAE" w:rsidP="00E36DAE">
            <w:pPr>
              <w:rPr>
                <w:rFonts w:cstheme="minorHAnsi"/>
                <w:szCs w:val="20"/>
              </w:rPr>
            </w:pPr>
            <w:r w:rsidRPr="00E36DAE">
              <w:rPr>
                <w:szCs w:val="20"/>
              </w:rPr>
              <w:t>$41.00</w:t>
            </w:r>
          </w:p>
        </w:tc>
        <w:tc>
          <w:tcPr>
            <w:tcW w:w="574" w:type="pct"/>
          </w:tcPr>
          <w:p w14:paraId="38E4101A" w14:textId="2D626892" w:rsidR="00E36DAE" w:rsidRPr="00E36DAE" w:rsidRDefault="00E36DAE" w:rsidP="00E36DAE">
            <w:pPr>
              <w:rPr>
                <w:rFonts w:cstheme="minorHAnsi"/>
                <w:szCs w:val="20"/>
              </w:rPr>
            </w:pPr>
            <w:r w:rsidRPr="00E36DAE">
              <w:rPr>
                <w:rFonts w:cstheme="minorHAnsi"/>
                <w:szCs w:val="20"/>
              </w:rPr>
              <w:t>N/A</w:t>
            </w:r>
          </w:p>
        </w:tc>
      </w:tr>
      <w:tr w:rsidR="00E36DAE" w:rsidRPr="00E36DAE" w14:paraId="2F52E0C7" w14:textId="77777777" w:rsidTr="00E36DAE">
        <w:tc>
          <w:tcPr>
            <w:tcW w:w="1971" w:type="pct"/>
          </w:tcPr>
          <w:p w14:paraId="63824211" w14:textId="22199BF2" w:rsidR="00E36DAE" w:rsidRPr="00E36DAE" w:rsidRDefault="00E36DAE" w:rsidP="00E36DAE">
            <w:pPr>
              <w:rPr>
                <w:rFonts w:cstheme="minorHAnsi"/>
                <w:szCs w:val="20"/>
              </w:rPr>
            </w:pPr>
            <w:r w:rsidRPr="00E36DAE">
              <w:rPr>
                <w:szCs w:val="20"/>
              </w:rPr>
              <w:t>ES Most Efficient Top Mount Freezer, with Ice - X-Large (greater than 22.5 ft3) Refrigerator</w:t>
            </w:r>
          </w:p>
        </w:tc>
        <w:tc>
          <w:tcPr>
            <w:tcW w:w="626" w:type="pct"/>
          </w:tcPr>
          <w:p w14:paraId="172D6A22" w14:textId="40C01A34" w:rsidR="00E36DAE" w:rsidRPr="00E36DAE" w:rsidRDefault="00E36DAE" w:rsidP="00E36DAE">
            <w:pPr>
              <w:rPr>
                <w:rFonts w:cstheme="minorHAnsi"/>
                <w:szCs w:val="20"/>
              </w:rPr>
            </w:pPr>
            <w:r w:rsidRPr="00E36DAE">
              <w:rPr>
                <w:rFonts w:cstheme="minorHAnsi"/>
                <w:szCs w:val="20"/>
              </w:rPr>
              <w:t>ROB</w:t>
            </w:r>
          </w:p>
        </w:tc>
        <w:tc>
          <w:tcPr>
            <w:tcW w:w="818" w:type="pct"/>
          </w:tcPr>
          <w:p w14:paraId="444D59AB" w14:textId="5F33B10C" w:rsidR="00E36DAE" w:rsidRPr="00E36DAE" w:rsidRDefault="00E36DAE" w:rsidP="00E36DAE">
            <w:pPr>
              <w:rPr>
                <w:rFonts w:cstheme="minorHAnsi"/>
                <w:szCs w:val="20"/>
              </w:rPr>
            </w:pPr>
            <w:r w:rsidRPr="00E36DAE">
              <w:rPr>
                <w:szCs w:val="20"/>
              </w:rPr>
              <w:t>$45.00</w:t>
            </w:r>
          </w:p>
        </w:tc>
        <w:tc>
          <w:tcPr>
            <w:tcW w:w="1011" w:type="pct"/>
          </w:tcPr>
          <w:p w14:paraId="6675BB41" w14:textId="401A6C99" w:rsidR="00E36DAE" w:rsidRPr="00E36DAE" w:rsidRDefault="00E36DAE" w:rsidP="00E36DAE">
            <w:pPr>
              <w:rPr>
                <w:rFonts w:cstheme="minorHAnsi"/>
                <w:szCs w:val="20"/>
              </w:rPr>
            </w:pPr>
            <w:r w:rsidRPr="00E36DAE">
              <w:rPr>
                <w:szCs w:val="20"/>
              </w:rPr>
              <w:t>$45.00</w:t>
            </w:r>
          </w:p>
        </w:tc>
        <w:tc>
          <w:tcPr>
            <w:tcW w:w="574" w:type="pct"/>
          </w:tcPr>
          <w:p w14:paraId="4D9D870D" w14:textId="335262CF" w:rsidR="00E36DAE" w:rsidRPr="00E36DAE" w:rsidRDefault="00E36DAE" w:rsidP="00E36DAE">
            <w:pPr>
              <w:rPr>
                <w:rFonts w:cstheme="minorHAnsi"/>
                <w:szCs w:val="20"/>
              </w:rPr>
            </w:pPr>
            <w:r w:rsidRPr="00E36DAE">
              <w:rPr>
                <w:rFonts w:cstheme="minorHAnsi"/>
                <w:szCs w:val="20"/>
              </w:rPr>
              <w:t>N/A</w:t>
            </w:r>
          </w:p>
        </w:tc>
      </w:tr>
      <w:tr w:rsidR="00E36DAE" w:rsidRPr="00E36DAE" w14:paraId="7ADD280C" w14:textId="77777777" w:rsidTr="00E36DAE">
        <w:tc>
          <w:tcPr>
            <w:tcW w:w="1971" w:type="pct"/>
          </w:tcPr>
          <w:p w14:paraId="19861114" w14:textId="4B80694E" w:rsidR="00E36DAE" w:rsidRPr="00E36DAE" w:rsidRDefault="00E36DAE" w:rsidP="00E36DAE">
            <w:pPr>
              <w:rPr>
                <w:rFonts w:cstheme="minorHAnsi"/>
                <w:szCs w:val="20"/>
              </w:rPr>
            </w:pPr>
            <w:r w:rsidRPr="00E36DAE">
              <w:rPr>
                <w:szCs w:val="20"/>
              </w:rPr>
              <w:t>ES Most Efficient Side Mount Freezer, no Ice - Medium (18.0 ft3 or less) Refrigerator</w:t>
            </w:r>
          </w:p>
        </w:tc>
        <w:tc>
          <w:tcPr>
            <w:tcW w:w="626" w:type="pct"/>
          </w:tcPr>
          <w:p w14:paraId="4749FD7D" w14:textId="24BA16CE" w:rsidR="00E36DAE" w:rsidRPr="00E36DAE" w:rsidRDefault="00E36DAE" w:rsidP="00E36DAE">
            <w:pPr>
              <w:rPr>
                <w:rFonts w:cstheme="minorHAnsi"/>
                <w:szCs w:val="20"/>
              </w:rPr>
            </w:pPr>
            <w:r w:rsidRPr="00E36DAE">
              <w:rPr>
                <w:rFonts w:cstheme="minorHAnsi"/>
                <w:szCs w:val="20"/>
              </w:rPr>
              <w:t>ROB</w:t>
            </w:r>
          </w:p>
        </w:tc>
        <w:tc>
          <w:tcPr>
            <w:tcW w:w="818" w:type="pct"/>
          </w:tcPr>
          <w:p w14:paraId="7C8E7A59" w14:textId="5D1C0BEC" w:rsidR="00E36DAE" w:rsidRPr="00E36DAE" w:rsidRDefault="00E36DAE" w:rsidP="00E36DAE">
            <w:pPr>
              <w:rPr>
                <w:rFonts w:cstheme="minorHAnsi"/>
                <w:szCs w:val="20"/>
              </w:rPr>
            </w:pPr>
            <w:r w:rsidRPr="00E36DAE">
              <w:rPr>
                <w:szCs w:val="20"/>
              </w:rPr>
              <w:t>$31.00</w:t>
            </w:r>
          </w:p>
        </w:tc>
        <w:tc>
          <w:tcPr>
            <w:tcW w:w="1011" w:type="pct"/>
          </w:tcPr>
          <w:p w14:paraId="00F8B5A7" w14:textId="50C50B23" w:rsidR="00E36DAE" w:rsidRPr="00E36DAE" w:rsidRDefault="00E36DAE" w:rsidP="00E36DAE">
            <w:pPr>
              <w:rPr>
                <w:rFonts w:cstheme="minorHAnsi"/>
                <w:szCs w:val="20"/>
              </w:rPr>
            </w:pPr>
            <w:r w:rsidRPr="00E36DAE">
              <w:rPr>
                <w:szCs w:val="20"/>
              </w:rPr>
              <w:t>$31.00</w:t>
            </w:r>
          </w:p>
        </w:tc>
        <w:tc>
          <w:tcPr>
            <w:tcW w:w="574" w:type="pct"/>
          </w:tcPr>
          <w:p w14:paraId="605D6AF5" w14:textId="7AA57AC2" w:rsidR="00E36DAE" w:rsidRPr="00E36DAE" w:rsidRDefault="00E36DAE" w:rsidP="00E36DAE">
            <w:pPr>
              <w:rPr>
                <w:rFonts w:cstheme="minorHAnsi"/>
                <w:szCs w:val="20"/>
              </w:rPr>
            </w:pPr>
            <w:r w:rsidRPr="00E36DAE">
              <w:rPr>
                <w:rFonts w:cstheme="minorHAnsi"/>
                <w:szCs w:val="20"/>
              </w:rPr>
              <w:t>N/A</w:t>
            </w:r>
          </w:p>
        </w:tc>
      </w:tr>
      <w:tr w:rsidR="00E36DAE" w:rsidRPr="00E36DAE" w14:paraId="1741767A" w14:textId="77777777" w:rsidTr="00E36DAE">
        <w:tc>
          <w:tcPr>
            <w:tcW w:w="1971" w:type="pct"/>
          </w:tcPr>
          <w:p w14:paraId="11564102" w14:textId="1854BFBD" w:rsidR="00E36DAE" w:rsidRPr="00E36DAE" w:rsidRDefault="00E36DAE" w:rsidP="00E36DAE">
            <w:pPr>
              <w:rPr>
                <w:rFonts w:cstheme="minorHAnsi"/>
                <w:szCs w:val="20"/>
              </w:rPr>
            </w:pPr>
            <w:r w:rsidRPr="00E36DAE">
              <w:rPr>
                <w:szCs w:val="20"/>
              </w:rPr>
              <w:t>ES Most Efficient Side Mount Freezer, no Ice - Large (18.1-22.5 ft3) Refrigerator</w:t>
            </w:r>
          </w:p>
        </w:tc>
        <w:tc>
          <w:tcPr>
            <w:tcW w:w="626" w:type="pct"/>
          </w:tcPr>
          <w:p w14:paraId="3508ABE4" w14:textId="1209B57B" w:rsidR="00E36DAE" w:rsidRPr="00E36DAE" w:rsidRDefault="00E36DAE" w:rsidP="00E36DAE">
            <w:pPr>
              <w:rPr>
                <w:rFonts w:cstheme="minorHAnsi"/>
                <w:szCs w:val="20"/>
              </w:rPr>
            </w:pPr>
            <w:r w:rsidRPr="00E36DAE">
              <w:rPr>
                <w:rFonts w:cstheme="minorHAnsi"/>
                <w:szCs w:val="20"/>
              </w:rPr>
              <w:t>ROB</w:t>
            </w:r>
          </w:p>
        </w:tc>
        <w:tc>
          <w:tcPr>
            <w:tcW w:w="818" w:type="pct"/>
          </w:tcPr>
          <w:p w14:paraId="28B70C37" w14:textId="18025286" w:rsidR="00E36DAE" w:rsidRPr="00E36DAE" w:rsidRDefault="00E36DAE" w:rsidP="00E36DAE">
            <w:pPr>
              <w:rPr>
                <w:rFonts w:cstheme="minorHAnsi"/>
                <w:szCs w:val="20"/>
              </w:rPr>
            </w:pPr>
            <w:r w:rsidRPr="00E36DAE">
              <w:rPr>
                <w:szCs w:val="20"/>
              </w:rPr>
              <w:t>$37.00</w:t>
            </w:r>
          </w:p>
        </w:tc>
        <w:tc>
          <w:tcPr>
            <w:tcW w:w="1011" w:type="pct"/>
          </w:tcPr>
          <w:p w14:paraId="115C7146" w14:textId="32492A96" w:rsidR="00E36DAE" w:rsidRPr="00E36DAE" w:rsidRDefault="00E36DAE" w:rsidP="00E36DAE">
            <w:pPr>
              <w:rPr>
                <w:rFonts w:cstheme="minorHAnsi"/>
                <w:szCs w:val="20"/>
              </w:rPr>
            </w:pPr>
            <w:r w:rsidRPr="00E36DAE">
              <w:rPr>
                <w:szCs w:val="20"/>
              </w:rPr>
              <w:t>$37.00</w:t>
            </w:r>
          </w:p>
        </w:tc>
        <w:tc>
          <w:tcPr>
            <w:tcW w:w="574" w:type="pct"/>
          </w:tcPr>
          <w:p w14:paraId="2272555C" w14:textId="39636355" w:rsidR="00E36DAE" w:rsidRPr="00E36DAE" w:rsidRDefault="00E36DAE" w:rsidP="00E36DAE">
            <w:pPr>
              <w:rPr>
                <w:rFonts w:cstheme="minorHAnsi"/>
                <w:szCs w:val="20"/>
              </w:rPr>
            </w:pPr>
            <w:r w:rsidRPr="00E36DAE">
              <w:rPr>
                <w:rFonts w:cstheme="minorHAnsi"/>
                <w:szCs w:val="20"/>
              </w:rPr>
              <w:t>N/A</w:t>
            </w:r>
          </w:p>
        </w:tc>
      </w:tr>
      <w:tr w:rsidR="00E36DAE" w:rsidRPr="00E36DAE" w14:paraId="5094465E" w14:textId="77777777" w:rsidTr="00E36DAE">
        <w:tc>
          <w:tcPr>
            <w:tcW w:w="1971" w:type="pct"/>
          </w:tcPr>
          <w:p w14:paraId="456AE7CF" w14:textId="064C6671" w:rsidR="00E36DAE" w:rsidRPr="00E36DAE" w:rsidRDefault="00E36DAE" w:rsidP="00E36DAE">
            <w:pPr>
              <w:rPr>
                <w:rFonts w:cstheme="minorHAnsi"/>
                <w:szCs w:val="20"/>
              </w:rPr>
            </w:pPr>
            <w:r w:rsidRPr="00E36DAE">
              <w:rPr>
                <w:szCs w:val="20"/>
              </w:rPr>
              <w:t>ES Most Efficient Side Mount Freezer, no Ice - X-Large (greater than 22.5 ft3) Refrigerator</w:t>
            </w:r>
          </w:p>
        </w:tc>
        <w:tc>
          <w:tcPr>
            <w:tcW w:w="626" w:type="pct"/>
          </w:tcPr>
          <w:p w14:paraId="314BC099" w14:textId="1983DE97" w:rsidR="00E36DAE" w:rsidRPr="00E36DAE" w:rsidRDefault="00E36DAE" w:rsidP="00E36DAE">
            <w:pPr>
              <w:rPr>
                <w:rFonts w:cstheme="minorHAnsi"/>
                <w:szCs w:val="20"/>
              </w:rPr>
            </w:pPr>
            <w:r w:rsidRPr="00E36DAE">
              <w:rPr>
                <w:rFonts w:cstheme="minorHAnsi"/>
                <w:szCs w:val="20"/>
              </w:rPr>
              <w:t>ROB</w:t>
            </w:r>
          </w:p>
        </w:tc>
        <w:tc>
          <w:tcPr>
            <w:tcW w:w="818" w:type="pct"/>
          </w:tcPr>
          <w:p w14:paraId="4228839A" w14:textId="2C24A6D6" w:rsidR="00E36DAE" w:rsidRPr="00E36DAE" w:rsidRDefault="00E36DAE" w:rsidP="00E36DAE">
            <w:pPr>
              <w:rPr>
                <w:rFonts w:cstheme="minorHAnsi"/>
                <w:szCs w:val="20"/>
              </w:rPr>
            </w:pPr>
            <w:r w:rsidRPr="00E36DAE">
              <w:rPr>
                <w:szCs w:val="20"/>
              </w:rPr>
              <w:t>$39.00</w:t>
            </w:r>
          </w:p>
        </w:tc>
        <w:tc>
          <w:tcPr>
            <w:tcW w:w="1011" w:type="pct"/>
          </w:tcPr>
          <w:p w14:paraId="274D7281" w14:textId="3BF39369" w:rsidR="00E36DAE" w:rsidRPr="00E36DAE" w:rsidRDefault="00E36DAE" w:rsidP="00E36DAE">
            <w:pPr>
              <w:rPr>
                <w:rFonts w:cstheme="minorHAnsi"/>
                <w:szCs w:val="20"/>
              </w:rPr>
            </w:pPr>
            <w:r w:rsidRPr="00E36DAE">
              <w:rPr>
                <w:szCs w:val="20"/>
              </w:rPr>
              <w:t>$39.00</w:t>
            </w:r>
          </w:p>
        </w:tc>
        <w:tc>
          <w:tcPr>
            <w:tcW w:w="574" w:type="pct"/>
          </w:tcPr>
          <w:p w14:paraId="612E843F" w14:textId="34E67B49" w:rsidR="00E36DAE" w:rsidRPr="00E36DAE" w:rsidRDefault="00E36DAE" w:rsidP="00E36DAE">
            <w:pPr>
              <w:rPr>
                <w:rFonts w:cstheme="minorHAnsi"/>
                <w:szCs w:val="20"/>
              </w:rPr>
            </w:pPr>
            <w:r w:rsidRPr="00E36DAE">
              <w:rPr>
                <w:rFonts w:cstheme="minorHAnsi"/>
                <w:szCs w:val="20"/>
              </w:rPr>
              <w:t>N/A</w:t>
            </w:r>
          </w:p>
        </w:tc>
      </w:tr>
      <w:tr w:rsidR="00E36DAE" w:rsidRPr="00E36DAE" w14:paraId="31204A9D" w14:textId="77777777" w:rsidTr="00E36DAE">
        <w:tc>
          <w:tcPr>
            <w:tcW w:w="1971" w:type="pct"/>
          </w:tcPr>
          <w:p w14:paraId="20624498" w14:textId="3C02BA0B" w:rsidR="00E36DAE" w:rsidRPr="00E36DAE" w:rsidRDefault="00E36DAE" w:rsidP="00E36DAE">
            <w:pPr>
              <w:rPr>
                <w:rFonts w:cstheme="minorHAnsi"/>
                <w:szCs w:val="20"/>
              </w:rPr>
            </w:pPr>
            <w:r w:rsidRPr="00E36DAE">
              <w:rPr>
                <w:szCs w:val="20"/>
              </w:rPr>
              <w:t>ES Most Efficient Side Mount Freezer, with Ice - Medium (18.0 ft3 or less) Refrigerator</w:t>
            </w:r>
          </w:p>
        </w:tc>
        <w:tc>
          <w:tcPr>
            <w:tcW w:w="626" w:type="pct"/>
          </w:tcPr>
          <w:p w14:paraId="1B8D4FEE" w14:textId="3EE6F1BC" w:rsidR="00E36DAE" w:rsidRPr="00E36DAE" w:rsidRDefault="00E36DAE" w:rsidP="00E36DAE">
            <w:pPr>
              <w:rPr>
                <w:rFonts w:cstheme="minorHAnsi"/>
                <w:szCs w:val="20"/>
              </w:rPr>
            </w:pPr>
            <w:r w:rsidRPr="00E36DAE">
              <w:rPr>
                <w:rFonts w:cstheme="minorHAnsi"/>
                <w:szCs w:val="20"/>
              </w:rPr>
              <w:t>ROB</w:t>
            </w:r>
          </w:p>
        </w:tc>
        <w:tc>
          <w:tcPr>
            <w:tcW w:w="818" w:type="pct"/>
          </w:tcPr>
          <w:p w14:paraId="17400ED7" w14:textId="15213683" w:rsidR="00E36DAE" w:rsidRPr="00E36DAE" w:rsidRDefault="00E36DAE" w:rsidP="00E36DAE">
            <w:pPr>
              <w:rPr>
                <w:rFonts w:cstheme="minorHAnsi"/>
                <w:szCs w:val="20"/>
              </w:rPr>
            </w:pPr>
            <w:r w:rsidRPr="00E36DAE">
              <w:rPr>
                <w:szCs w:val="20"/>
              </w:rPr>
              <w:t>$42.00</w:t>
            </w:r>
          </w:p>
        </w:tc>
        <w:tc>
          <w:tcPr>
            <w:tcW w:w="1011" w:type="pct"/>
          </w:tcPr>
          <w:p w14:paraId="0F861C7C" w14:textId="0A6AF199" w:rsidR="00E36DAE" w:rsidRPr="00E36DAE" w:rsidRDefault="00E36DAE" w:rsidP="00E36DAE">
            <w:pPr>
              <w:rPr>
                <w:rFonts w:cstheme="minorHAnsi"/>
                <w:szCs w:val="20"/>
              </w:rPr>
            </w:pPr>
            <w:r w:rsidRPr="00E36DAE">
              <w:rPr>
                <w:szCs w:val="20"/>
              </w:rPr>
              <w:t>$42.00</w:t>
            </w:r>
          </w:p>
        </w:tc>
        <w:tc>
          <w:tcPr>
            <w:tcW w:w="574" w:type="pct"/>
          </w:tcPr>
          <w:p w14:paraId="26FF7460" w14:textId="7218E93D" w:rsidR="00E36DAE" w:rsidRPr="00E36DAE" w:rsidRDefault="00E36DAE" w:rsidP="00E36DAE">
            <w:pPr>
              <w:rPr>
                <w:rFonts w:cstheme="minorHAnsi"/>
                <w:szCs w:val="20"/>
              </w:rPr>
            </w:pPr>
            <w:r w:rsidRPr="00E36DAE">
              <w:rPr>
                <w:rFonts w:cstheme="minorHAnsi"/>
                <w:szCs w:val="20"/>
              </w:rPr>
              <w:t>N/A</w:t>
            </w:r>
          </w:p>
        </w:tc>
      </w:tr>
      <w:tr w:rsidR="00E36DAE" w:rsidRPr="00E36DAE" w14:paraId="64E9A8E4" w14:textId="77777777" w:rsidTr="00E36DAE">
        <w:tc>
          <w:tcPr>
            <w:tcW w:w="1971" w:type="pct"/>
          </w:tcPr>
          <w:p w14:paraId="73C0EEF5" w14:textId="4FA80C4A" w:rsidR="00E36DAE" w:rsidRPr="00E36DAE" w:rsidRDefault="00E36DAE" w:rsidP="00E36DAE">
            <w:pPr>
              <w:rPr>
                <w:rFonts w:cstheme="minorHAnsi"/>
                <w:szCs w:val="20"/>
              </w:rPr>
            </w:pPr>
            <w:r w:rsidRPr="00E36DAE">
              <w:rPr>
                <w:szCs w:val="20"/>
              </w:rPr>
              <w:t>ES Most Efficient Side Mount Freezer, with Ice - Large (18.1-22.5 ft3) Refrigerator</w:t>
            </w:r>
          </w:p>
        </w:tc>
        <w:tc>
          <w:tcPr>
            <w:tcW w:w="626" w:type="pct"/>
          </w:tcPr>
          <w:p w14:paraId="3EDB244E" w14:textId="42B2F0A9" w:rsidR="00E36DAE" w:rsidRPr="00E36DAE" w:rsidRDefault="00E36DAE" w:rsidP="00E36DAE">
            <w:pPr>
              <w:rPr>
                <w:rFonts w:cstheme="minorHAnsi"/>
                <w:szCs w:val="20"/>
              </w:rPr>
            </w:pPr>
            <w:r w:rsidRPr="00E36DAE">
              <w:rPr>
                <w:rFonts w:cstheme="minorHAnsi"/>
                <w:szCs w:val="20"/>
              </w:rPr>
              <w:t>ROB</w:t>
            </w:r>
          </w:p>
        </w:tc>
        <w:tc>
          <w:tcPr>
            <w:tcW w:w="818" w:type="pct"/>
          </w:tcPr>
          <w:p w14:paraId="780C91CF" w14:textId="3635001B" w:rsidR="00E36DAE" w:rsidRPr="00E36DAE" w:rsidRDefault="00E36DAE" w:rsidP="00E36DAE">
            <w:pPr>
              <w:rPr>
                <w:rFonts w:cstheme="minorHAnsi"/>
                <w:szCs w:val="20"/>
              </w:rPr>
            </w:pPr>
            <w:r w:rsidRPr="00E36DAE">
              <w:rPr>
                <w:szCs w:val="20"/>
              </w:rPr>
              <w:t>$47.00</w:t>
            </w:r>
          </w:p>
        </w:tc>
        <w:tc>
          <w:tcPr>
            <w:tcW w:w="1011" w:type="pct"/>
          </w:tcPr>
          <w:p w14:paraId="1542AB5C" w14:textId="43C334E0" w:rsidR="00E36DAE" w:rsidRPr="00E36DAE" w:rsidRDefault="00E36DAE" w:rsidP="00E36DAE">
            <w:pPr>
              <w:rPr>
                <w:rFonts w:cstheme="minorHAnsi"/>
                <w:szCs w:val="20"/>
              </w:rPr>
            </w:pPr>
            <w:r w:rsidRPr="00E36DAE">
              <w:rPr>
                <w:szCs w:val="20"/>
              </w:rPr>
              <w:t>$47.00</w:t>
            </w:r>
          </w:p>
        </w:tc>
        <w:tc>
          <w:tcPr>
            <w:tcW w:w="574" w:type="pct"/>
          </w:tcPr>
          <w:p w14:paraId="39B4B752" w14:textId="0804154C" w:rsidR="00E36DAE" w:rsidRPr="00E36DAE" w:rsidRDefault="00E36DAE" w:rsidP="00E36DAE">
            <w:pPr>
              <w:rPr>
                <w:rFonts w:cstheme="minorHAnsi"/>
                <w:szCs w:val="20"/>
              </w:rPr>
            </w:pPr>
            <w:r w:rsidRPr="00E36DAE">
              <w:rPr>
                <w:rFonts w:cstheme="minorHAnsi"/>
                <w:szCs w:val="20"/>
              </w:rPr>
              <w:t>N/A</w:t>
            </w:r>
          </w:p>
        </w:tc>
      </w:tr>
      <w:tr w:rsidR="00E36DAE" w:rsidRPr="00E36DAE" w14:paraId="31B56AC2" w14:textId="77777777" w:rsidTr="00E36DAE">
        <w:tc>
          <w:tcPr>
            <w:tcW w:w="1971" w:type="pct"/>
          </w:tcPr>
          <w:p w14:paraId="75C094DE" w14:textId="7CEC59FB" w:rsidR="00E36DAE" w:rsidRPr="00E36DAE" w:rsidRDefault="00E36DAE" w:rsidP="00E36DAE">
            <w:pPr>
              <w:rPr>
                <w:rFonts w:cstheme="minorHAnsi"/>
                <w:szCs w:val="20"/>
              </w:rPr>
            </w:pPr>
            <w:r w:rsidRPr="00E36DAE">
              <w:rPr>
                <w:szCs w:val="20"/>
              </w:rPr>
              <w:t>ES Most Efficient Side Mount Freezer, with Ice - X-Large (greater than 22.5 ft3) Refrigerator</w:t>
            </w:r>
          </w:p>
        </w:tc>
        <w:tc>
          <w:tcPr>
            <w:tcW w:w="626" w:type="pct"/>
          </w:tcPr>
          <w:p w14:paraId="781BF870" w14:textId="65C76CAB" w:rsidR="00E36DAE" w:rsidRPr="00E36DAE" w:rsidRDefault="00E36DAE" w:rsidP="00E36DAE">
            <w:pPr>
              <w:rPr>
                <w:rFonts w:cstheme="minorHAnsi"/>
                <w:szCs w:val="20"/>
              </w:rPr>
            </w:pPr>
            <w:r w:rsidRPr="00E36DAE">
              <w:rPr>
                <w:rFonts w:cstheme="minorHAnsi"/>
                <w:szCs w:val="20"/>
              </w:rPr>
              <w:t>ROB</w:t>
            </w:r>
          </w:p>
        </w:tc>
        <w:tc>
          <w:tcPr>
            <w:tcW w:w="818" w:type="pct"/>
          </w:tcPr>
          <w:p w14:paraId="6416E130" w14:textId="2A51CE59" w:rsidR="00E36DAE" w:rsidRPr="00E36DAE" w:rsidRDefault="00E36DAE" w:rsidP="00E36DAE">
            <w:pPr>
              <w:rPr>
                <w:rFonts w:cstheme="minorHAnsi"/>
                <w:szCs w:val="20"/>
              </w:rPr>
            </w:pPr>
            <w:r w:rsidRPr="00E36DAE">
              <w:rPr>
                <w:szCs w:val="20"/>
              </w:rPr>
              <w:t>$50.00</w:t>
            </w:r>
          </w:p>
        </w:tc>
        <w:tc>
          <w:tcPr>
            <w:tcW w:w="1011" w:type="pct"/>
          </w:tcPr>
          <w:p w14:paraId="5CC9DC0E" w14:textId="32D05B5B" w:rsidR="00E36DAE" w:rsidRPr="00E36DAE" w:rsidRDefault="00E36DAE" w:rsidP="00E36DAE">
            <w:pPr>
              <w:rPr>
                <w:rFonts w:cstheme="minorHAnsi"/>
                <w:szCs w:val="20"/>
              </w:rPr>
            </w:pPr>
            <w:r w:rsidRPr="00E36DAE">
              <w:rPr>
                <w:szCs w:val="20"/>
              </w:rPr>
              <w:t>$50.00</w:t>
            </w:r>
          </w:p>
        </w:tc>
        <w:tc>
          <w:tcPr>
            <w:tcW w:w="574" w:type="pct"/>
          </w:tcPr>
          <w:p w14:paraId="470BFB53" w14:textId="1FB1BD1C" w:rsidR="00E36DAE" w:rsidRPr="00E36DAE" w:rsidRDefault="00E36DAE" w:rsidP="00E36DAE">
            <w:pPr>
              <w:rPr>
                <w:rFonts w:cstheme="minorHAnsi"/>
                <w:szCs w:val="20"/>
              </w:rPr>
            </w:pPr>
            <w:r w:rsidRPr="00E36DAE">
              <w:rPr>
                <w:rFonts w:cstheme="minorHAnsi"/>
                <w:szCs w:val="20"/>
              </w:rPr>
              <w:t>N/A</w:t>
            </w:r>
          </w:p>
        </w:tc>
      </w:tr>
    </w:tbl>
    <w:p w14:paraId="37E9FBDB" w14:textId="754E7BBE" w:rsidR="00E16609" w:rsidRPr="00920905" w:rsidRDefault="00E16609">
      <w:pPr>
        <w:rPr>
          <w:rFonts w:cstheme="minorHAnsi"/>
          <w:sz w:val="20"/>
          <w:szCs w:val="20"/>
        </w:rPr>
      </w:pPr>
      <w:bookmarkStart w:id="23" w:name="_Toc214003099"/>
      <w:r w:rsidRPr="00920905">
        <w:rPr>
          <w:rFonts w:cstheme="minorHAnsi"/>
          <w:sz w:val="20"/>
          <w:szCs w:val="20"/>
        </w:rPr>
        <w:br w:type="page"/>
      </w:r>
    </w:p>
    <w:bookmarkEnd w:id="23"/>
    <w:p w14:paraId="266FC965" w14:textId="77777777" w:rsidR="00E16609" w:rsidRPr="00500C4E" w:rsidRDefault="00E16609" w:rsidP="00E16609">
      <w:pPr>
        <w:pStyle w:val="Heading1"/>
        <w:rPr>
          <w:rFonts w:cstheme="minorHAnsi"/>
        </w:rPr>
      </w:pPr>
      <w:r w:rsidRPr="00500C4E">
        <w:rPr>
          <w:rFonts w:cstheme="minorHAnsi"/>
        </w:rPr>
        <w:lastRenderedPageBreak/>
        <w:t>Attachments</w:t>
      </w:r>
    </w:p>
    <w:bookmarkStart w:id="24" w:name="_MON_1510382088"/>
    <w:bookmarkEnd w:id="24"/>
    <w:p w14:paraId="4300E814" w14:textId="4F85EAC3" w:rsidR="00A500D6" w:rsidRDefault="00415F86" w:rsidP="00BC144B">
      <w:pPr>
        <w:pStyle w:val="ListParagraph"/>
        <w:numPr>
          <w:ilvl w:val="0"/>
          <w:numId w:val="40"/>
        </w:numPr>
        <w:rPr>
          <w:rFonts w:cstheme="minorHAnsi"/>
        </w:rPr>
      </w:pPr>
      <w:r>
        <w:rPr>
          <w:rFonts w:cstheme="minorHAnsi"/>
        </w:rPr>
        <w:object w:dxaOrig="1513" w:dyaOrig="984" w14:anchorId="5F8C11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75pt;height:49.45pt" o:ole="">
            <v:imagedata r:id="rId11" o:title=""/>
          </v:shape>
          <o:OLEObject Type="Embed" ProgID="Excel.SheetMacroEnabled.12" ShapeID="_x0000_i1025" DrawAspect="Icon" ObjectID="_1510757266" r:id="rId12"/>
        </w:object>
      </w:r>
    </w:p>
    <w:bookmarkStart w:id="25" w:name="_MON_1510381927"/>
    <w:bookmarkEnd w:id="25"/>
    <w:p w14:paraId="5315DB49" w14:textId="230D47BD" w:rsidR="00415F86" w:rsidRPr="00415F86" w:rsidRDefault="00415F86" w:rsidP="00415F86">
      <w:pPr>
        <w:pStyle w:val="ListParagraph"/>
        <w:numPr>
          <w:ilvl w:val="0"/>
          <w:numId w:val="40"/>
        </w:numPr>
        <w:rPr>
          <w:rFonts w:cstheme="minorHAnsi"/>
        </w:rPr>
      </w:pPr>
      <w:r>
        <w:rPr>
          <w:rFonts w:cs="Arial"/>
          <w:b/>
          <w:szCs w:val="22"/>
        </w:rPr>
        <w:object w:dxaOrig="1513" w:dyaOrig="984" w14:anchorId="20205CC7">
          <v:shape id="_x0000_i1026" type="#_x0000_t75" style="width:75.75pt;height:49.45pt" o:ole="">
            <v:imagedata r:id="rId13" o:title=""/>
          </v:shape>
          <o:OLEObject Type="Embed" ProgID="Excel.Sheet.12" ShapeID="_x0000_i1026" DrawAspect="Icon" ObjectID="_1510757267" r:id="rId14"/>
        </w:object>
      </w:r>
    </w:p>
    <w:p w14:paraId="14D40E00" w14:textId="14940853" w:rsidR="00612041" w:rsidRPr="00500C4E" w:rsidRDefault="00612041" w:rsidP="00E16609">
      <w:pPr>
        <w:rPr>
          <w:rFonts w:cstheme="minorHAnsi"/>
        </w:rPr>
      </w:pPr>
    </w:p>
    <w:p w14:paraId="2629DB76" w14:textId="77777777" w:rsidR="00C54EFF" w:rsidRPr="00500C4E" w:rsidRDefault="00C54EFF" w:rsidP="00E16609">
      <w:pPr>
        <w:rPr>
          <w:rFonts w:cstheme="minorHAnsi"/>
        </w:rPr>
      </w:pPr>
    </w:p>
    <w:p w14:paraId="2ED4FFF5" w14:textId="77777777" w:rsidR="00C54EFF" w:rsidRPr="00500C4E" w:rsidRDefault="00C54EFF">
      <w:pPr>
        <w:spacing w:after="200" w:line="276" w:lineRule="auto"/>
        <w:rPr>
          <w:rFonts w:cstheme="minorHAnsi"/>
        </w:rPr>
      </w:pPr>
      <w:r w:rsidRPr="00500C4E">
        <w:rPr>
          <w:rFonts w:cstheme="minorHAnsi"/>
        </w:rPr>
        <w:br w:type="page"/>
      </w:r>
    </w:p>
    <w:p w14:paraId="3C6C156C" w14:textId="77777777" w:rsidR="00C54EFF" w:rsidRPr="00500C4E" w:rsidRDefault="00C54EFF" w:rsidP="00C54EFF">
      <w:pPr>
        <w:pStyle w:val="Heading1"/>
        <w:rPr>
          <w:rFonts w:cstheme="minorHAnsi"/>
        </w:rPr>
      </w:pPr>
      <w:r w:rsidRPr="00500C4E">
        <w:rPr>
          <w:rFonts w:cstheme="minorHAnsi"/>
        </w:rPr>
        <w:lastRenderedPageBreak/>
        <w:t>References</w:t>
      </w:r>
    </w:p>
    <w:p w14:paraId="00795DEC" w14:textId="77777777" w:rsidR="002E7BC8" w:rsidRDefault="002E7BC8">
      <w:r>
        <w:object w:dxaOrig="1513" w:dyaOrig="984" w14:anchorId="4B14D916">
          <v:shape id="_x0000_i1027" type="#_x0000_t75" style="width:75.75pt;height:49.45pt" o:ole="">
            <v:imagedata r:id="rId15" o:title=""/>
          </v:shape>
          <o:OLEObject Type="Embed" ProgID="Excel.Sheet.12" ShapeID="_x0000_i1027" DrawAspect="Icon" ObjectID="_1510757268" r:id="rId16"/>
        </w:object>
      </w:r>
    </w:p>
    <w:p w14:paraId="3DDEEF70" w14:textId="39DA22E4" w:rsidR="00480E7B" w:rsidRPr="002E7BC8" w:rsidRDefault="002E7BC8">
      <w:r w:rsidRPr="002E7BC8">
        <w:t>[493]</w:t>
      </w:r>
    </w:p>
    <w:sectPr w:rsidR="00480E7B" w:rsidRPr="002E7BC8" w:rsidSect="00E87C8F">
      <w:footerReference w:type="default" r:id="rId17"/>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9E9F7CB" w14:textId="77777777" w:rsidR="00BD398B" w:rsidRDefault="00BD398B" w:rsidP="00447D6E">
      <w:r>
        <w:separator/>
      </w:r>
    </w:p>
    <w:p w14:paraId="5FD40B60" w14:textId="77777777" w:rsidR="00BD398B" w:rsidRDefault="00BD398B"/>
  </w:endnote>
  <w:endnote w:type="continuationSeparator" w:id="0">
    <w:p w14:paraId="7D3D50E6" w14:textId="77777777" w:rsidR="00BD398B" w:rsidRDefault="00BD398B" w:rsidP="00447D6E">
      <w:r>
        <w:continuationSeparator/>
      </w:r>
    </w:p>
    <w:p w14:paraId="34558BBB" w14:textId="77777777" w:rsidR="00BD398B" w:rsidRDefault="00BD398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5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EBE53" w14:textId="6EF9AC58" w:rsidR="006A1CC1" w:rsidRDefault="00BD398B" w:rsidP="00F571A6">
    <w:pPr>
      <w:pStyle w:val="Footer"/>
      <w:jc w:val="right"/>
      <w:rPr>
        <w:rFonts w:cstheme="minorHAnsi"/>
        <w:b/>
        <w:sz w:val="36"/>
        <w:szCs w:val="36"/>
      </w:rPr>
    </w:pPr>
    <w:sdt>
      <w:sdtPr>
        <w:rPr>
          <w:rFonts w:cstheme="minorHAnsi"/>
          <w:b/>
          <w:sz w:val="36"/>
          <w:szCs w:val="36"/>
        </w:rPr>
        <w:alias w:val="Date"/>
        <w:tag w:val=""/>
        <w:id w:val="1713153029"/>
        <w:placeholder>
          <w:docPart w:val="F35B0C5DED46403682E831B0B6DC2920"/>
        </w:placeholder>
        <w:dataBinding w:prefixMappings="xmlns:ns0='http://schemas.microsoft.com/office/2006/coverPageProps' " w:xpath="/ns0:CoverPageProperties[1]/ns0:PublishDate[1]" w:storeItemID="{55AF091B-3C7A-41E3-B477-F2FDAA23CFDA}"/>
        <w:date w:fullDate="2015-11-24T00:00:00Z">
          <w:dateFormat w:val="MMMM d, yyyy"/>
          <w:lid w:val="en-US"/>
          <w:storeMappedDataAs w:val="dateTime"/>
          <w:calendar w:val="gregorian"/>
        </w:date>
      </w:sdtPr>
      <w:sdtEndPr/>
      <w:sdtContent>
        <w:r w:rsidR="006A1CC1">
          <w:rPr>
            <w:rFonts w:cstheme="minorHAnsi"/>
            <w:b/>
            <w:sz w:val="36"/>
            <w:szCs w:val="36"/>
          </w:rPr>
          <w:t>November 24, 2015</w:t>
        </w:r>
      </w:sdtContent>
    </w:sdt>
  </w:p>
  <w:p w14:paraId="650DB54B" w14:textId="670C7D5C" w:rsidR="006A1CC1" w:rsidRPr="009500DC" w:rsidRDefault="006A1CC1"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93419" w14:textId="5D3751A9" w:rsidR="006A1CC1" w:rsidRPr="009500DC" w:rsidRDefault="00BD398B"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EndPr/>
      <w:sdtContent>
        <w:r w:rsidR="006A1CC1">
          <w:rPr>
            <w:rFonts w:cstheme="minorHAnsi"/>
            <w:b/>
            <w:sz w:val="20"/>
            <w:szCs w:val="20"/>
          </w:rPr>
          <w:t>SCE13AP001</w:t>
        </w:r>
      </w:sdtContent>
    </w:sdt>
    <w:r w:rsidR="006A1CC1">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EndPr/>
      <w:sdtContent>
        <w:r w:rsidR="006A1CC1">
          <w:rPr>
            <w:rFonts w:cstheme="minorHAnsi"/>
            <w:b/>
            <w:sz w:val="20"/>
            <w:szCs w:val="20"/>
          </w:rPr>
          <w:t>Revision 3</w:t>
        </w:r>
      </w:sdtContent>
    </w:sdt>
    <w:r w:rsidR="006A1CC1" w:rsidRPr="009500DC">
      <w:rPr>
        <w:rFonts w:cstheme="minorHAnsi"/>
        <w:b/>
        <w:sz w:val="20"/>
        <w:szCs w:val="20"/>
      </w:rPr>
      <w:tab/>
    </w:r>
    <w:r w:rsidR="006A1CC1" w:rsidRPr="009500DC">
      <w:rPr>
        <w:rFonts w:cstheme="minorHAnsi"/>
        <w:b/>
        <w:sz w:val="20"/>
        <w:szCs w:val="20"/>
      </w:rPr>
      <w:fldChar w:fldCharType="begin"/>
    </w:r>
    <w:r w:rsidR="006A1CC1" w:rsidRPr="009500DC">
      <w:rPr>
        <w:rFonts w:cstheme="minorHAnsi"/>
        <w:b/>
        <w:sz w:val="20"/>
        <w:szCs w:val="20"/>
      </w:rPr>
      <w:instrText xml:space="preserve"> PAGE   \* MERGEFORMAT </w:instrText>
    </w:r>
    <w:r w:rsidR="006A1CC1" w:rsidRPr="009500DC">
      <w:rPr>
        <w:rFonts w:cstheme="minorHAnsi"/>
        <w:b/>
        <w:sz w:val="20"/>
        <w:szCs w:val="20"/>
      </w:rPr>
      <w:fldChar w:fldCharType="separate"/>
    </w:r>
    <w:r w:rsidR="00B27663">
      <w:rPr>
        <w:rFonts w:cstheme="minorHAnsi"/>
        <w:b/>
        <w:noProof/>
        <w:sz w:val="20"/>
        <w:szCs w:val="20"/>
      </w:rPr>
      <w:t>16</w:t>
    </w:r>
    <w:r w:rsidR="006A1CC1" w:rsidRPr="009500DC">
      <w:rPr>
        <w:rFonts w:cstheme="minorHAnsi"/>
        <w:b/>
        <w:noProof/>
        <w:sz w:val="20"/>
        <w:szCs w:val="20"/>
      </w:rPr>
      <w:fldChar w:fldCharType="end"/>
    </w:r>
    <w:r w:rsidR="006A1CC1"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5-11-24T00:00:00Z">
          <w:dateFormat w:val="MMMM d, yyyy"/>
          <w:lid w:val="en-US"/>
          <w:storeMappedDataAs w:val="dateTime"/>
          <w:calendar w:val="gregorian"/>
        </w:date>
      </w:sdtPr>
      <w:sdtEndPr/>
      <w:sdtContent>
        <w:r w:rsidR="006A1CC1">
          <w:rPr>
            <w:rFonts w:cstheme="minorHAnsi"/>
            <w:b/>
            <w:sz w:val="20"/>
            <w:szCs w:val="20"/>
          </w:rPr>
          <w:t>November 24, 2015</w:t>
        </w:r>
      </w:sdtContent>
    </w:sdt>
  </w:p>
  <w:p w14:paraId="43C07EA5" w14:textId="544E4323" w:rsidR="006A1CC1" w:rsidRPr="009500DC" w:rsidRDefault="00BD398B"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EndPr/>
      <w:sdtContent>
        <w:r w:rsidR="006A1CC1">
          <w:rPr>
            <w:rFonts w:cstheme="minorHAnsi"/>
            <w:b/>
            <w:sz w:val="20"/>
            <w:szCs w:val="20"/>
          </w:rPr>
          <w:t>Southern California Edison</w:t>
        </w:r>
      </w:sdtContent>
    </w:sdt>
  </w:p>
  <w:p w14:paraId="4AC7586E" w14:textId="77777777" w:rsidR="006A1CC1" w:rsidRDefault="006A1CC1"/>
  <w:p w14:paraId="5C9861A8" w14:textId="77777777" w:rsidR="006A1CC1" w:rsidRDefault="006A1CC1"/>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1BBF401" w14:textId="77777777" w:rsidR="00BD398B" w:rsidRDefault="00BD398B" w:rsidP="00447D6E">
      <w:r>
        <w:separator/>
      </w:r>
    </w:p>
    <w:p w14:paraId="328CA148" w14:textId="77777777" w:rsidR="00BD398B" w:rsidRDefault="00BD398B"/>
  </w:footnote>
  <w:footnote w:type="continuationSeparator" w:id="0">
    <w:p w14:paraId="158DBBF8" w14:textId="77777777" w:rsidR="00BD398B" w:rsidRDefault="00BD398B" w:rsidP="00447D6E">
      <w:r>
        <w:continuationSeparator/>
      </w:r>
    </w:p>
    <w:p w14:paraId="7970D8B4" w14:textId="77777777" w:rsidR="00BD398B" w:rsidRDefault="00BD398B"/>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FD74AD"/>
    <w:multiLevelType w:val="hybridMultilevel"/>
    <w:tmpl w:val="B9BCD416"/>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3" w15:restartNumberingAfterBreak="0">
    <w:nsid w:val="0CAB2999"/>
    <w:multiLevelType w:val="hybridMultilevel"/>
    <w:tmpl w:val="ACA01190"/>
    <w:lvl w:ilvl="0" w:tplc="3E00CF7A">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360"/>
        </w:tabs>
        <w:ind w:left="360" w:hanging="360"/>
      </w:pPr>
      <w:rPr>
        <w:rFonts w:ascii="Courier New" w:hAnsi="Courier New" w:cs="Courier New"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cs="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cs="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4" w15:restartNumberingAfterBreak="0">
    <w:nsid w:val="148E47C5"/>
    <w:multiLevelType w:val="hybridMultilevel"/>
    <w:tmpl w:val="1D940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F70A78"/>
    <w:multiLevelType w:val="hybridMultilevel"/>
    <w:tmpl w:val="23BA0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7" w15:restartNumberingAfterBreak="0">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DF74D6A"/>
    <w:multiLevelType w:val="hybridMultilevel"/>
    <w:tmpl w:val="49E4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0B862A7"/>
    <w:multiLevelType w:val="hybridMultilevel"/>
    <w:tmpl w:val="F1C82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091ED8"/>
    <w:multiLevelType w:val="hybridMultilevel"/>
    <w:tmpl w:val="DC5C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4359AD"/>
    <w:multiLevelType w:val="hybridMultilevel"/>
    <w:tmpl w:val="058E9634"/>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D47FD2"/>
    <w:multiLevelType w:val="hybridMultilevel"/>
    <w:tmpl w:val="EDAA4A9C"/>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7B619B9"/>
    <w:multiLevelType w:val="hybridMultilevel"/>
    <w:tmpl w:val="138EA3A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19" w15:restartNumberingAfterBreak="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15:restartNumberingAfterBreak="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4E325F2"/>
    <w:multiLevelType w:val="hybridMultilevel"/>
    <w:tmpl w:val="C9FC71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96E7FD7"/>
    <w:multiLevelType w:val="hybridMultilevel"/>
    <w:tmpl w:val="3E3CFE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4E428FC"/>
    <w:multiLevelType w:val="hybridMultilevel"/>
    <w:tmpl w:val="F7507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6002EED"/>
    <w:multiLevelType w:val="hybridMultilevel"/>
    <w:tmpl w:val="08C8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AEE4522"/>
    <w:multiLevelType w:val="hybridMultilevel"/>
    <w:tmpl w:val="DCA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7081C3C"/>
    <w:multiLevelType w:val="hybridMultilevel"/>
    <w:tmpl w:val="B8425F62"/>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3AB6AE1"/>
    <w:multiLevelType w:val="hybridMultilevel"/>
    <w:tmpl w:val="D9E8379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31" w15:restartNumberingAfterBreak="0">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68D21835"/>
    <w:multiLevelType w:val="hybridMultilevel"/>
    <w:tmpl w:val="AD68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2E5386"/>
    <w:multiLevelType w:val="hybridMultilevel"/>
    <w:tmpl w:val="1C6A72C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72C96767"/>
    <w:multiLevelType w:val="hybridMultilevel"/>
    <w:tmpl w:val="463AB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83E3253"/>
    <w:multiLevelType w:val="hybridMultilevel"/>
    <w:tmpl w:val="B6162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85F16AE"/>
    <w:multiLevelType w:val="hybridMultilevel"/>
    <w:tmpl w:val="AE7AF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20"/>
  </w:num>
  <w:num w:numId="3">
    <w:abstractNumId w:val="19"/>
  </w:num>
  <w:num w:numId="4">
    <w:abstractNumId w:val="17"/>
  </w:num>
  <w:num w:numId="5">
    <w:abstractNumId w:val="17"/>
  </w:num>
  <w:num w:numId="6">
    <w:abstractNumId w:val="2"/>
  </w:num>
  <w:num w:numId="7">
    <w:abstractNumId w:val="22"/>
  </w:num>
  <w:num w:numId="8">
    <w:abstractNumId w:val="18"/>
  </w:num>
  <w:num w:numId="9">
    <w:abstractNumId w:val="11"/>
  </w:num>
  <w:num w:numId="10">
    <w:abstractNumId w:val="6"/>
  </w:num>
  <w:num w:numId="11">
    <w:abstractNumId w:val="23"/>
  </w:num>
  <w:num w:numId="12">
    <w:abstractNumId w:val="16"/>
  </w:num>
  <w:num w:numId="13">
    <w:abstractNumId w:val="10"/>
  </w:num>
  <w:num w:numId="14">
    <w:abstractNumId w:val="35"/>
  </w:num>
  <w:num w:numId="15">
    <w:abstractNumId w:val="8"/>
  </w:num>
  <w:num w:numId="16">
    <w:abstractNumId w:val="12"/>
  </w:num>
  <w:num w:numId="17">
    <w:abstractNumId w:val="5"/>
  </w:num>
  <w:num w:numId="18">
    <w:abstractNumId w:val="0"/>
  </w:num>
  <w:num w:numId="19">
    <w:abstractNumId w:val="34"/>
  </w:num>
  <w:num w:numId="20">
    <w:abstractNumId w:val="4"/>
  </w:num>
  <w:num w:numId="21">
    <w:abstractNumId w:val="27"/>
  </w:num>
  <w:num w:numId="22">
    <w:abstractNumId w:val="28"/>
  </w:num>
  <w:num w:numId="23">
    <w:abstractNumId w:val="36"/>
  </w:num>
  <w:num w:numId="24">
    <w:abstractNumId w:val="32"/>
  </w:num>
  <w:num w:numId="25">
    <w:abstractNumId w:val="13"/>
  </w:num>
  <w:num w:numId="26">
    <w:abstractNumId w:val="15"/>
  </w:num>
  <w:num w:numId="27">
    <w:abstractNumId w:val="29"/>
  </w:num>
  <w:num w:numId="28">
    <w:abstractNumId w:val="14"/>
  </w:num>
  <w:num w:numId="29">
    <w:abstractNumId w:val="7"/>
  </w:num>
  <w:num w:numId="30">
    <w:abstractNumId w:val="1"/>
  </w:num>
  <w:num w:numId="31">
    <w:abstractNumId w:val="37"/>
  </w:num>
  <w:num w:numId="32">
    <w:abstractNumId w:val="25"/>
  </w:num>
  <w:num w:numId="33">
    <w:abstractNumId w:val="31"/>
  </w:num>
  <w:num w:numId="34">
    <w:abstractNumId w:val="9"/>
  </w:num>
  <w:num w:numId="35">
    <w:abstractNumId w:val="33"/>
  </w:num>
  <w:num w:numId="36">
    <w:abstractNumId w:val="30"/>
  </w:num>
  <w:num w:numId="37">
    <w:abstractNumId w:val="3"/>
  </w:num>
  <w:num w:numId="38">
    <w:abstractNumId w:val="24"/>
  </w:num>
  <w:num w:numId="39">
    <w:abstractNumId w:val="26"/>
  </w:num>
  <w:num w:numId="40">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6609"/>
    <w:rsid w:val="000013DD"/>
    <w:rsid w:val="000016DB"/>
    <w:rsid w:val="00005902"/>
    <w:rsid w:val="0001002B"/>
    <w:rsid w:val="00010806"/>
    <w:rsid w:val="00013F71"/>
    <w:rsid w:val="000173BF"/>
    <w:rsid w:val="00024252"/>
    <w:rsid w:val="000245B5"/>
    <w:rsid w:val="00027183"/>
    <w:rsid w:val="00033EA1"/>
    <w:rsid w:val="0003746D"/>
    <w:rsid w:val="0004020F"/>
    <w:rsid w:val="000436CB"/>
    <w:rsid w:val="00052E17"/>
    <w:rsid w:val="00056612"/>
    <w:rsid w:val="00056947"/>
    <w:rsid w:val="00061A8E"/>
    <w:rsid w:val="00064CB3"/>
    <w:rsid w:val="00070BEE"/>
    <w:rsid w:val="00072040"/>
    <w:rsid w:val="00076DF4"/>
    <w:rsid w:val="00076F51"/>
    <w:rsid w:val="0008524C"/>
    <w:rsid w:val="00086F7F"/>
    <w:rsid w:val="0009074D"/>
    <w:rsid w:val="0009592B"/>
    <w:rsid w:val="000968C6"/>
    <w:rsid w:val="000A63C9"/>
    <w:rsid w:val="000B3765"/>
    <w:rsid w:val="000B655B"/>
    <w:rsid w:val="000C0000"/>
    <w:rsid w:val="000C10B7"/>
    <w:rsid w:val="000C18CC"/>
    <w:rsid w:val="000C687D"/>
    <w:rsid w:val="000C7ED1"/>
    <w:rsid w:val="000D2AB6"/>
    <w:rsid w:val="000D789A"/>
    <w:rsid w:val="000E4B5F"/>
    <w:rsid w:val="000E706D"/>
    <w:rsid w:val="000F130A"/>
    <w:rsid w:val="000F4FD8"/>
    <w:rsid w:val="00107242"/>
    <w:rsid w:val="00111CC5"/>
    <w:rsid w:val="001206F7"/>
    <w:rsid w:val="001236C1"/>
    <w:rsid w:val="00133EE8"/>
    <w:rsid w:val="001354F0"/>
    <w:rsid w:val="00140B30"/>
    <w:rsid w:val="00145CAA"/>
    <w:rsid w:val="00147155"/>
    <w:rsid w:val="00153CB3"/>
    <w:rsid w:val="00154C3B"/>
    <w:rsid w:val="00160158"/>
    <w:rsid w:val="00165357"/>
    <w:rsid w:val="001722B7"/>
    <w:rsid w:val="001727D9"/>
    <w:rsid w:val="00174BB4"/>
    <w:rsid w:val="00175D14"/>
    <w:rsid w:val="001811EE"/>
    <w:rsid w:val="00185AD4"/>
    <w:rsid w:val="001979AF"/>
    <w:rsid w:val="001A0EB4"/>
    <w:rsid w:val="001A1A86"/>
    <w:rsid w:val="001A5F62"/>
    <w:rsid w:val="001B015E"/>
    <w:rsid w:val="001B2301"/>
    <w:rsid w:val="001B618B"/>
    <w:rsid w:val="001C1338"/>
    <w:rsid w:val="001C4140"/>
    <w:rsid w:val="001C5A94"/>
    <w:rsid w:val="001D2317"/>
    <w:rsid w:val="001D3223"/>
    <w:rsid w:val="001D33EF"/>
    <w:rsid w:val="001D5AB3"/>
    <w:rsid w:val="001E0519"/>
    <w:rsid w:val="001E0829"/>
    <w:rsid w:val="001E0E28"/>
    <w:rsid w:val="001E1320"/>
    <w:rsid w:val="001E556A"/>
    <w:rsid w:val="001F05CE"/>
    <w:rsid w:val="001F1905"/>
    <w:rsid w:val="001F4A65"/>
    <w:rsid w:val="00205C45"/>
    <w:rsid w:val="0021035B"/>
    <w:rsid w:val="00211153"/>
    <w:rsid w:val="0023254A"/>
    <w:rsid w:val="002344FB"/>
    <w:rsid w:val="00236216"/>
    <w:rsid w:val="002405CD"/>
    <w:rsid w:val="00240B74"/>
    <w:rsid w:val="00243B62"/>
    <w:rsid w:val="0024675B"/>
    <w:rsid w:val="002469DD"/>
    <w:rsid w:val="00247180"/>
    <w:rsid w:val="00254671"/>
    <w:rsid w:val="00256B27"/>
    <w:rsid w:val="00256CA3"/>
    <w:rsid w:val="00257D36"/>
    <w:rsid w:val="00263C1C"/>
    <w:rsid w:val="00271415"/>
    <w:rsid w:val="00274FBE"/>
    <w:rsid w:val="002762E1"/>
    <w:rsid w:val="002811BC"/>
    <w:rsid w:val="00283DE8"/>
    <w:rsid w:val="00285552"/>
    <w:rsid w:val="00285966"/>
    <w:rsid w:val="00285A0D"/>
    <w:rsid w:val="00290ED8"/>
    <w:rsid w:val="00296B49"/>
    <w:rsid w:val="002A03FC"/>
    <w:rsid w:val="002A1843"/>
    <w:rsid w:val="002A3D26"/>
    <w:rsid w:val="002A523E"/>
    <w:rsid w:val="002A731B"/>
    <w:rsid w:val="002B1ADF"/>
    <w:rsid w:val="002B502E"/>
    <w:rsid w:val="002B657B"/>
    <w:rsid w:val="002C2853"/>
    <w:rsid w:val="002C444C"/>
    <w:rsid w:val="002C458F"/>
    <w:rsid w:val="002C6C20"/>
    <w:rsid w:val="002C6C7A"/>
    <w:rsid w:val="002C7F78"/>
    <w:rsid w:val="002D5277"/>
    <w:rsid w:val="002D71FA"/>
    <w:rsid w:val="002D73AF"/>
    <w:rsid w:val="002E4FD9"/>
    <w:rsid w:val="002E5B58"/>
    <w:rsid w:val="002E7BC8"/>
    <w:rsid w:val="002F1437"/>
    <w:rsid w:val="002F3943"/>
    <w:rsid w:val="002F4E34"/>
    <w:rsid w:val="002F6A42"/>
    <w:rsid w:val="002F79E7"/>
    <w:rsid w:val="003003EC"/>
    <w:rsid w:val="003035E3"/>
    <w:rsid w:val="0030363A"/>
    <w:rsid w:val="00317970"/>
    <w:rsid w:val="00317EB0"/>
    <w:rsid w:val="00332700"/>
    <w:rsid w:val="00334196"/>
    <w:rsid w:val="003358BD"/>
    <w:rsid w:val="00344E88"/>
    <w:rsid w:val="00345D80"/>
    <w:rsid w:val="003471D4"/>
    <w:rsid w:val="00350BF1"/>
    <w:rsid w:val="00353C49"/>
    <w:rsid w:val="003540B1"/>
    <w:rsid w:val="003557E9"/>
    <w:rsid w:val="003560BA"/>
    <w:rsid w:val="00364CC6"/>
    <w:rsid w:val="003650F6"/>
    <w:rsid w:val="0036726C"/>
    <w:rsid w:val="003832D2"/>
    <w:rsid w:val="003845E5"/>
    <w:rsid w:val="00393137"/>
    <w:rsid w:val="0039615F"/>
    <w:rsid w:val="00397406"/>
    <w:rsid w:val="003A3170"/>
    <w:rsid w:val="003A360E"/>
    <w:rsid w:val="003D17FF"/>
    <w:rsid w:val="003D2871"/>
    <w:rsid w:val="003D2981"/>
    <w:rsid w:val="003D5B83"/>
    <w:rsid w:val="003E6E47"/>
    <w:rsid w:val="003F0623"/>
    <w:rsid w:val="003F33DE"/>
    <w:rsid w:val="003F3A41"/>
    <w:rsid w:val="003F67E9"/>
    <w:rsid w:val="00401031"/>
    <w:rsid w:val="004023B7"/>
    <w:rsid w:val="004045A0"/>
    <w:rsid w:val="00413CDB"/>
    <w:rsid w:val="00414CD7"/>
    <w:rsid w:val="00415F86"/>
    <w:rsid w:val="00416E34"/>
    <w:rsid w:val="004200FE"/>
    <w:rsid w:val="00421183"/>
    <w:rsid w:val="00421BA6"/>
    <w:rsid w:val="00421C17"/>
    <w:rsid w:val="00426CDE"/>
    <w:rsid w:val="00433EA1"/>
    <w:rsid w:val="00441957"/>
    <w:rsid w:val="00443D32"/>
    <w:rsid w:val="004469DD"/>
    <w:rsid w:val="004476B2"/>
    <w:rsid w:val="00447CE5"/>
    <w:rsid w:val="00447D6E"/>
    <w:rsid w:val="0045048F"/>
    <w:rsid w:val="0045181B"/>
    <w:rsid w:val="00452133"/>
    <w:rsid w:val="00452C7A"/>
    <w:rsid w:val="00456B53"/>
    <w:rsid w:val="0046286E"/>
    <w:rsid w:val="004673A2"/>
    <w:rsid w:val="00471234"/>
    <w:rsid w:val="00472250"/>
    <w:rsid w:val="0047437C"/>
    <w:rsid w:val="00477522"/>
    <w:rsid w:val="00480E7B"/>
    <w:rsid w:val="004843E5"/>
    <w:rsid w:val="00484BF6"/>
    <w:rsid w:val="0049052C"/>
    <w:rsid w:val="00493457"/>
    <w:rsid w:val="00494628"/>
    <w:rsid w:val="0049566B"/>
    <w:rsid w:val="00497338"/>
    <w:rsid w:val="004A1650"/>
    <w:rsid w:val="004B1184"/>
    <w:rsid w:val="004B4A3A"/>
    <w:rsid w:val="004B5CE5"/>
    <w:rsid w:val="004B65E9"/>
    <w:rsid w:val="004B750E"/>
    <w:rsid w:val="004C2244"/>
    <w:rsid w:val="004C23F1"/>
    <w:rsid w:val="004D069A"/>
    <w:rsid w:val="004E01F5"/>
    <w:rsid w:val="004E1F22"/>
    <w:rsid w:val="004E297E"/>
    <w:rsid w:val="004E76CA"/>
    <w:rsid w:val="004F1698"/>
    <w:rsid w:val="00500C4E"/>
    <w:rsid w:val="00505CEC"/>
    <w:rsid w:val="0051020F"/>
    <w:rsid w:val="00513CAB"/>
    <w:rsid w:val="00516CF5"/>
    <w:rsid w:val="00523597"/>
    <w:rsid w:val="00523736"/>
    <w:rsid w:val="00532530"/>
    <w:rsid w:val="00535CA4"/>
    <w:rsid w:val="00541E91"/>
    <w:rsid w:val="005476F6"/>
    <w:rsid w:val="00550246"/>
    <w:rsid w:val="00551D72"/>
    <w:rsid w:val="005540B6"/>
    <w:rsid w:val="005552C3"/>
    <w:rsid w:val="00560934"/>
    <w:rsid w:val="00563E58"/>
    <w:rsid w:val="0056469B"/>
    <w:rsid w:val="00564960"/>
    <w:rsid w:val="00570654"/>
    <w:rsid w:val="00570F38"/>
    <w:rsid w:val="005720F2"/>
    <w:rsid w:val="005729C8"/>
    <w:rsid w:val="00572D2F"/>
    <w:rsid w:val="005734A4"/>
    <w:rsid w:val="0058756B"/>
    <w:rsid w:val="00594EF5"/>
    <w:rsid w:val="005A0E53"/>
    <w:rsid w:val="005A1078"/>
    <w:rsid w:val="005A4658"/>
    <w:rsid w:val="005A496B"/>
    <w:rsid w:val="005B28C1"/>
    <w:rsid w:val="005B6344"/>
    <w:rsid w:val="005C1C74"/>
    <w:rsid w:val="005C2E48"/>
    <w:rsid w:val="005C3F23"/>
    <w:rsid w:val="005D4DD7"/>
    <w:rsid w:val="005E12A9"/>
    <w:rsid w:val="005F139E"/>
    <w:rsid w:val="005F69D5"/>
    <w:rsid w:val="00602799"/>
    <w:rsid w:val="00602F18"/>
    <w:rsid w:val="00607C30"/>
    <w:rsid w:val="006110F3"/>
    <w:rsid w:val="00612041"/>
    <w:rsid w:val="00614AFF"/>
    <w:rsid w:val="00621ABA"/>
    <w:rsid w:val="0062322A"/>
    <w:rsid w:val="00631157"/>
    <w:rsid w:val="006404E6"/>
    <w:rsid w:val="0064680F"/>
    <w:rsid w:val="0064729D"/>
    <w:rsid w:val="00647ABE"/>
    <w:rsid w:val="006516BA"/>
    <w:rsid w:val="00664B05"/>
    <w:rsid w:val="00665C04"/>
    <w:rsid w:val="00665F13"/>
    <w:rsid w:val="0066682D"/>
    <w:rsid w:val="006746FE"/>
    <w:rsid w:val="00676E9F"/>
    <w:rsid w:val="00680934"/>
    <w:rsid w:val="00685D5C"/>
    <w:rsid w:val="0069264D"/>
    <w:rsid w:val="0069578B"/>
    <w:rsid w:val="00697868"/>
    <w:rsid w:val="006A055F"/>
    <w:rsid w:val="006A126F"/>
    <w:rsid w:val="006A14E9"/>
    <w:rsid w:val="006A1CC1"/>
    <w:rsid w:val="006A2A65"/>
    <w:rsid w:val="006A5293"/>
    <w:rsid w:val="006A67E4"/>
    <w:rsid w:val="006A6D15"/>
    <w:rsid w:val="006B0DF3"/>
    <w:rsid w:val="006B0F11"/>
    <w:rsid w:val="006B27FA"/>
    <w:rsid w:val="006B4A48"/>
    <w:rsid w:val="006C2C55"/>
    <w:rsid w:val="006C430A"/>
    <w:rsid w:val="006D2809"/>
    <w:rsid w:val="006E27A3"/>
    <w:rsid w:val="006E3342"/>
    <w:rsid w:val="006E4B12"/>
    <w:rsid w:val="006E65D0"/>
    <w:rsid w:val="006F1B21"/>
    <w:rsid w:val="006F21E8"/>
    <w:rsid w:val="006F78D5"/>
    <w:rsid w:val="0070091B"/>
    <w:rsid w:val="007048AC"/>
    <w:rsid w:val="00714609"/>
    <w:rsid w:val="00726338"/>
    <w:rsid w:val="00726AD5"/>
    <w:rsid w:val="00733C7D"/>
    <w:rsid w:val="00740761"/>
    <w:rsid w:val="00745F77"/>
    <w:rsid w:val="007464DE"/>
    <w:rsid w:val="007529EA"/>
    <w:rsid w:val="00755A45"/>
    <w:rsid w:val="00760CDC"/>
    <w:rsid w:val="00764D0D"/>
    <w:rsid w:val="00777C53"/>
    <w:rsid w:val="00786B34"/>
    <w:rsid w:val="00786E92"/>
    <w:rsid w:val="007933F1"/>
    <w:rsid w:val="007A5F52"/>
    <w:rsid w:val="007B090A"/>
    <w:rsid w:val="007E43F8"/>
    <w:rsid w:val="007E5076"/>
    <w:rsid w:val="007E656B"/>
    <w:rsid w:val="007F2997"/>
    <w:rsid w:val="007F50E8"/>
    <w:rsid w:val="007F54E2"/>
    <w:rsid w:val="007F7FBA"/>
    <w:rsid w:val="00800319"/>
    <w:rsid w:val="0080044E"/>
    <w:rsid w:val="00800706"/>
    <w:rsid w:val="0080189A"/>
    <w:rsid w:val="00801F7F"/>
    <w:rsid w:val="00803C2B"/>
    <w:rsid w:val="00807415"/>
    <w:rsid w:val="008110D1"/>
    <w:rsid w:val="00811945"/>
    <w:rsid w:val="00824F1C"/>
    <w:rsid w:val="00826688"/>
    <w:rsid w:val="00831333"/>
    <w:rsid w:val="0083369B"/>
    <w:rsid w:val="008344E8"/>
    <w:rsid w:val="00835D38"/>
    <w:rsid w:val="00843763"/>
    <w:rsid w:val="00847A4E"/>
    <w:rsid w:val="00857E5C"/>
    <w:rsid w:val="00871D79"/>
    <w:rsid w:val="0087393E"/>
    <w:rsid w:val="00881A42"/>
    <w:rsid w:val="00882386"/>
    <w:rsid w:val="0088361D"/>
    <w:rsid w:val="00885E0A"/>
    <w:rsid w:val="0088603B"/>
    <w:rsid w:val="008877AF"/>
    <w:rsid w:val="00893FC3"/>
    <w:rsid w:val="0089577B"/>
    <w:rsid w:val="008B1024"/>
    <w:rsid w:val="008B1357"/>
    <w:rsid w:val="008B2DF3"/>
    <w:rsid w:val="008B6991"/>
    <w:rsid w:val="008C2E0E"/>
    <w:rsid w:val="008C4DE0"/>
    <w:rsid w:val="008D3930"/>
    <w:rsid w:val="008D67F9"/>
    <w:rsid w:val="008E17CC"/>
    <w:rsid w:val="008E25B1"/>
    <w:rsid w:val="008E56FB"/>
    <w:rsid w:val="008F2167"/>
    <w:rsid w:val="008F33B4"/>
    <w:rsid w:val="008F6298"/>
    <w:rsid w:val="0090077A"/>
    <w:rsid w:val="00900F47"/>
    <w:rsid w:val="0090253B"/>
    <w:rsid w:val="00904ADA"/>
    <w:rsid w:val="00907697"/>
    <w:rsid w:val="00910A69"/>
    <w:rsid w:val="009138A0"/>
    <w:rsid w:val="0091424C"/>
    <w:rsid w:val="00917DE4"/>
    <w:rsid w:val="00920905"/>
    <w:rsid w:val="00922B85"/>
    <w:rsid w:val="00930CDC"/>
    <w:rsid w:val="00931E45"/>
    <w:rsid w:val="00933188"/>
    <w:rsid w:val="00935AF9"/>
    <w:rsid w:val="009403A5"/>
    <w:rsid w:val="009500DC"/>
    <w:rsid w:val="00951923"/>
    <w:rsid w:val="00972C81"/>
    <w:rsid w:val="009824E9"/>
    <w:rsid w:val="009826E5"/>
    <w:rsid w:val="009844A1"/>
    <w:rsid w:val="00986E20"/>
    <w:rsid w:val="00995479"/>
    <w:rsid w:val="00995CB0"/>
    <w:rsid w:val="00997E77"/>
    <w:rsid w:val="009A2734"/>
    <w:rsid w:val="009B2A02"/>
    <w:rsid w:val="009B2B61"/>
    <w:rsid w:val="009B5B7B"/>
    <w:rsid w:val="009C1777"/>
    <w:rsid w:val="009C2C86"/>
    <w:rsid w:val="009C51C3"/>
    <w:rsid w:val="009C6FE0"/>
    <w:rsid w:val="009D0753"/>
    <w:rsid w:val="009D10A4"/>
    <w:rsid w:val="009D5131"/>
    <w:rsid w:val="009D6F71"/>
    <w:rsid w:val="009E1802"/>
    <w:rsid w:val="009E1CDE"/>
    <w:rsid w:val="009E2B06"/>
    <w:rsid w:val="009E3829"/>
    <w:rsid w:val="009E51E2"/>
    <w:rsid w:val="009F7A61"/>
    <w:rsid w:val="00A11800"/>
    <w:rsid w:val="00A11C16"/>
    <w:rsid w:val="00A1423E"/>
    <w:rsid w:val="00A17664"/>
    <w:rsid w:val="00A20FAF"/>
    <w:rsid w:val="00A24520"/>
    <w:rsid w:val="00A3164A"/>
    <w:rsid w:val="00A37F42"/>
    <w:rsid w:val="00A4411F"/>
    <w:rsid w:val="00A500D6"/>
    <w:rsid w:val="00A523FF"/>
    <w:rsid w:val="00A54756"/>
    <w:rsid w:val="00A54C66"/>
    <w:rsid w:val="00A57D36"/>
    <w:rsid w:val="00A61BB6"/>
    <w:rsid w:val="00A65734"/>
    <w:rsid w:val="00A6687F"/>
    <w:rsid w:val="00A67907"/>
    <w:rsid w:val="00A73CC1"/>
    <w:rsid w:val="00A80270"/>
    <w:rsid w:val="00A82DB1"/>
    <w:rsid w:val="00A84127"/>
    <w:rsid w:val="00A84BF9"/>
    <w:rsid w:val="00A86DA2"/>
    <w:rsid w:val="00A90DFC"/>
    <w:rsid w:val="00A90F1A"/>
    <w:rsid w:val="00A91BF3"/>
    <w:rsid w:val="00A94BF3"/>
    <w:rsid w:val="00AA0A9C"/>
    <w:rsid w:val="00AA16C0"/>
    <w:rsid w:val="00AA4CDC"/>
    <w:rsid w:val="00AB21D4"/>
    <w:rsid w:val="00AB21F5"/>
    <w:rsid w:val="00AB3386"/>
    <w:rsid w:val="00AB36DB"/>
    <w:rsid w:val="00AC0B1D"/>
    <w:rsid w:val="00AC2F5B"/>
    <w:rsid w:val="00AC3DAD"/>
    <w:rsid w:val="00AC5309"/>
    <w:rsid w:val="00AC5B97"/>
    <w:rsid w:val="00AD4DD0"/>
    <w:rsid w:val="00AE0A8D"/>
    <w:rsid w:val="00AF1FBF"/>
    <w:rsid w:val="00AF6342"/>
    <w:rsid w:val="00B053FB"/>
    <w:rsid w:val="00B05647"/>
    <w:rsid w:val="00B07EE5"/>
    <w:rsid w:val="00B17C51"/>
    <w:rsid w:val="00B21CC5"/>
    <w:rsid w:val="00B26778"/>
    <w:rsid w:val="00B26B83"/>
    <w:rsid w:val="00B27663"/>
    <w:rsid w:val="00B32479"/>
    <w:rsid w:val="00B33FE2"/>
    <w:rsid w:val="00B403ED"/>
    <w:rsid w:val="00B4065F"/>
    <w:rsid w:val="00B45091"/>
    <w:rsid w:val="00B45447"/>
    <w:rsid w:val="00B614F1"/>
    <w:rsid w:val="00B866B4"/>
    <w:rsid w:val="00B94226"/>
    <w:rsid w:val="00BA0A8C"/>
    <w:rsid w:val="00BA0CEB"/>
    <w:rsid w:val="00BA2383"/>
    <w:rsid w:val="00BA2E7E"/>
    <w:rsid w:val="00BA590A"/>
    <w:rsid w:val="00BA5FE4"/>
    <w:rsid w:val="00BB0B39"/>
    <w:rsid w:val="00BB30D1"/>
    <w:rsid w:val="00BB39D8"/>
    <w:rsid w:val="00BB5F75"/>
    <w:rsid w:val="00BC144B"/>
    <w:rsid w:val="00BC6524"/>
    <w:rsid w:val="00BD3931"/>
    <w:rsid w:val="00BD398B"/>
    <w:rsid w:val="00BD5B88"/>
    <w:rsid w:val="00BD5F58"/>
    <w:rsid w:val="00BE0AEB"/>
    <w:rsid w:val="00C018E0"/>
    <w:rsid w:val="00C05AAF"/>
    <w:rsid w:val="00C118C7"/>
    <w:rsid w:val="00C20877"/>
    <w:rsid w:val="00C20E7B"/>
    <w:rsid w:val="00C21456"/>
    <w:rsid w:val="00C24D03"/>
    <w:rsid w:val="00C25E61"/>
    <w:rsid w:val="00C35A1B"/>
    <w:rsid w:val="00C413F3"/>
    <w:rsid w:val="00C54EFF"/>
    <w:rsid w:val="00C55D03"/>
    <w:rsid w:val="00C63548"/>
    <w:rsid w:val="00C63F96"/>
    <w:rsid w:val="00C65450"/>
    <w:rsid w:val="00C677AF"/>
    <w:rsid w:val="00C67E59"/>
    <w:rsid w:val="00C72B8B"/>
    <w:rsid w:val="00C72CB5"/>
    <w:rsid w:val="00C76D4F"/>
    <w:rsid w:val="00C805BC"/>
    <w:rsid w:val="00C959CA"/>
    <w:rsid w:val="00C95D16"/>
    <w:rsid w:val="00CA2AB4"/>
    <w:rsid w:val="00CB0100"/>
    <w:rsid w:val="00CB04D2"/>
    <w:rsid w:val="00CD7EFE"/>
    <w:rsid w:val="00CE0C66"/>
    <w:rsid w:val="00CE28CF"/>
    <w:rsid w:val="00CE4386"/>
    <w:rsid w:val="00CE4CDC"/>
    <w:rsid w:val="00CE5BEB"/>
    <w:rsid w:val="00CE69E9"/>
    <w:rsid w:val="00CE71F2"/>
    <w:rsid w:val="00CF3F65"/>
    <w:rsid w:val="00CF464D"/>
    <w:rsid w:val="00D17EF4"/>
    <w:rsid w:val="00D23770"/>
    <w:rsid w:val="00D25074"/>
    <w:rsid w:val="00D34517"/>
    <w:rsid w:val="00D36798"/>
    <w:rsid w:val="00D47E80"/>
    <w:rsid w:val="00D70563"/>
    <w:rsid w:val="00D70D89"/>
    <w:rsid w:val="00D72051"/>
    <w:rsid w:val="00D7380B"/>
    <w:rsid w:val="00D75D77"/>
    <w:rsid w:val="00D7639E"/>
    <w:rsid w:val="00D835EF"/>
    <w:rsid w:val="00D85F09"/>
    <w:rsid w:val="00D86A9D"/>
    <w:rsid w:val="00D94523"/>
    <w:rsid w:val="00DA089A"/>
    <w:rsid w:val="00DA11A0"/>
    <w:rsid w:val="00DA2822"/>
    <w:rsid w:val="00DA5917"/>
    <w:rsid w:val="00DA690B"/>
    <w:rsid w:val="00DA7225"/>
    <w:rsid w:val="00DB44E9"/>
    <w:rsid w:val="00DC1966"/>
    <w:rsid w:val="00DC3259"/>
    <w:rsid w:val="00DD0523"/>
    <w:rsid w:val="00DE5758"/>
    <w:rsid w:val="00DE5FCF"/>
    <w:rsid w:val="00DF0D19"/>
    <w:rsid w:val="00DF2EE9"/>
    <w:rsid w:val="00DF6FD8"/>
    <w:rsid w:val="00E0045B"/>
    <w:rsid w:val="00E05A80"/>
    <w:rsid w:val="00E06A37"/>
    <w:rsid w:val="00E071A5"/>
    <w:rsid w:val="00E07752"/>
    <w:rsid w:val="00E16609"/>
    <w:rsid w:val="00E16F08"/>
    <w:rsid w:val="00E233F3"/>
    <w:rsid w:val="00E26B34"/>
    <w:rsid w:val="00E314BA"/>
    <w:rsid w:val="00E325BE"/>
    <w:rsid w:val="00E326BA"/>
    <w:rsid w:val="00E34202"/>
    <w:rsid w:val="00E36DAE"/>
    <w:rsid w:val="00E37F72"/>
    <w:rsid w:val="00E40BE5"/>
    <w:rsid w:val="00E40CF9"/>
    <w:rsid w:val="00E42A30"/>
    <w:rsid w:val="00E5625D"/>
    <w:rsid w:val="00E648BB"/>
    <w:rsid w:val="00E67ACA"/>
    <w:rsid w:val="00E76B31"/>
    <w:rsid w:val="00E81F3E"/>
    <w:rsid w:val="00E844BB"/>
    <w:rsid w:val="00E84C48"/>
    <w:rsid w:val="00E859BD"/>
    <w:rsid w:val="00E86B70"/>
    <w:rsid w:val="00E87C8F"/>
    <w:rsid w:val="00E924C3"/>
    <w:rsid w:val="00E954EE"/>
    <w:rsid w:val="00E96759"/>
    <w:rsid w:val="00EA4437"/>
    <w:rsid w:val="00EA4D87"/>
    <w:rsid w:val="00EB34FC"/>
    <w:rsid w:val="00EB76E1"/>
    <w:rsid w:val="00EC2499"/>
    <w:rsid w:val="00EE29DF"/>
    <w:rsid w:val="00EE4120"/>
    <w:rsid w:val="00EE6B28"/>
    <w:rsid w:val="00EF2E8A"/>
    <w:rsid w:val="00EF4E6B"/>
    <w:rsid w:val="00EF5416"/>
    <w:rsid w:val="00F06CCF"/>
    <w:rsid w:val="00F1053D"/>
    <w:rsid w:val="00F110D5"/>
    <w:rsid w:val="00F11E63"/>
    <w:rsid w:val="00F12733"/>
    <w:rsid w:val="00F171E1"/>
    <w:rsid w:val="00F20DCF"/>
    <w:rsid w:val="00F25B36"/>
    <w:rsid w:val="00F3052A"/>
    <w:rsid w:val="00F341E3"/>
    <w:rsid w:val="00F35D09"/>
    <w:rsid w:val="00F4304D"/>
    <w:rsid w:val="00F46612"/>
    <w:rsid w:val="00F474EF"/>
    <w:rsid w:val="00F4752B"/>
    <w:rsid w:val="00F476E8"/>
    <w:rsid w:val="00F541AE"/>
    <w:rsid w:val="00F56792"/>
    <w:rsid w:val="00F571A6"/>
    <w:rsid w:val="00F6018B"/>
    <w:rsid w:val="00F60265"/>
    <w:rsid w:val="00F60E32"/>
    <w:rsid w:val="00F644FF"/>
    <w:rsid w:val="00F65ABA"/>
    <w:rsid w:val="00F65E15"/>
    <w:rsid w:val="00F7242E"/>
    <w:rsid w:val="00F74B33"/>
    <w:rsid w:val="00F810DD"/>
    <w:rsid w:val="00F90FD2"/>
    <w:rsid w:val="00F95E2F"/>
    <w:rsid w:val="00F96DEB"/>
    <w:rsid w:val="00FA1872"/>
    <w:rsid w:val="00FA19A4"/>
    <w:rsid w:val="00FA28E5"/>
    <w:rsid w:val="00FA4F34"/>
    <w:rsid w:val="00FB2590"/>
    <w:rsid w:val="00FB61A6"/>
    <w:rsid w:val="00FD4E43"/>
    <w:rsid w:val="00FD5A8C"/>
    <w:rsid w:val="00FE286E"/>
    <w:rsid w:val="00FE3233"/>
    <w:rsid w:val="00FE4C68"/>
    <w:rsid w:val="00FE5FAF"/>
    <w:rsid w:val="00FE6D74"/>
    <w:rsid w:val="00FF5FF6"/>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F77E0EA"/>
  <w15:docId w15:val="{31F5FEE9-A998-4EF3-998D-E51E44CF2E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34"/>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rsid w:val="00572D2F"/>
    <w:rPr>
      <w:rFonts w:ascii="Arial" w:hAnsi="Arial"/>
      <w:sz w:val="20"/>
      <w:szCs w:val="20"/>
    </w:rPr>
  </w:style>
  <w:style w:type="character" w:customStyle="1" w:styleId="EndnoteTextChar">
    <w:name w:val="Endnote Text Char"/>
    <w:basedOn w:val="DefaultParagraphFont"/>
    <w:link w:val="EndnoteText"/>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GridLight">
    <w:name w:val="Grid Table Light"/>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 w:type="paragraph" w:customStyle="1" w:styleId="StyleCaption12ptBlack">
    <w:name w:val="Style Caption + 12 pt Black"/>
    <w:basedOn w:val="Caption"/>
    <w:link w:val="StyleCaption12ptBlackChar"/>
    <w:rsid w:val="00857E5C"/>
    <w:rPr>
      <w:rFonts w:ascii="Times New Roman" w:hAnsi="Times New Roman"/>
      <w:color w:val="000000"/>
      <w:sz w:val="24"/>
      <w:szCs w:val="24"/>
    </w:rPr>
  </w:style>
  <w:style w:type="character" w:customStyle="1" w:styleId="StyleCaption12ptBlackChar">
    <w:name w:val="Style Caption + 12 pt Black Char"/>
    <w:link w:val="StyleCaption12ptBlack"/>
    <w:rsid w:val="00857E5C"/>
    <w:rPr>
      <w:rFonts w:ascii="Times New Roman" w:eastAsia="Times New Roman" w:hAnsi="Times New Roman" w:cs="Times New Roman"/>
      <w:b/>
      <w:bCs/>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8278004">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29990786">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743601986">
      <w:bodyDiv w:val="1"/>
      <w:marLeft w:val="0"/>
      <w:marRight w:val="0"/>
      <w:marTop w:val="0"/>
      <w:marBottom w:val="0"/>
      <w:divBdr>
        <w:top w:val="none" w:sz="0" w:space="0" w:color="auto"/>
        <w:left w:val="none" w:sz="0" w:space="0" w:color="auto"/>
        <w:bottom w:val="none" w:sz="0" w:space="0" w:color="auto"/>
        <w:right w:val="none" w:sz="0" w:space="0" w:color="auto"/>
      </w:divBdr>
    </w:div>
    <w:div w:id="20770438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package" Target="embeddings/Microsoft_Excel_Macro-Enabled_Worksheet1.xlsm"/><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package" Target="embeddings/Microsoft_Excel_Worksheet3.xlsx"/><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emf"/><Relationship Id="rId5" Type="http://schemas.openxmlformats.org/officeDocument/2006/relationships/settings" Target="settings.xml"/><Relationship Id="rId15" Type="http://schemas.openxmlformats.org/officeDocument/2006/relationships/image" Target="media/image3.emf"/><Relationship Id="rId10" Type="http://schemas.openxmlformats.org/officeDocument/2006/relationships/hyperlink" Target="http://www.caltf.org/" TargetMode="External"/><Relationship Id="rId19" Type="http://schemas.openxmlformats.org/officeDocument/2006/relationships/glossaryDocument" Target="glossary/document.xml"/><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package" Target="embeddings/Microsoft_Excel_Worksheet2.xlsx"/></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5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146151"/>
    <w:rsid w:val="00204A7F"/>
    <w:rsid w:val="002B514B"/>
    <w:rsid w:val="002C0C03"/>
    <w:rsid w:val="002F189A"/>
    <w:rsid w:val="00311B0D"/>
    <w:rsid w:val="003A131F"/>
    <w:rsid w:val="00560392"/>
    <w:rsid w:val="005756B1"/>
    <w:rsid w:val="006B7FA8"/>
    <w:rsid w:val="008211B5"/>
    <w:rsid w:val="00874653"/>
    <w:rsid w:val="00A5022A"/>
    <w:rsid w:val="00AE4C28"/>
    <w:rsid w:val="00AF2C4B"/>
    <w:rsid w:val="00B73964"/>
    <w:rsid w:val="00B74704"/>
    <w:rsid w:val="00C947B8"/>
    <w:rsid w:val="00D0496D"/>
    <w:rsid w:val="00D051F5"/>
    <w:rsid w:val="00DD7A87"/>
    <w:rsid w:val="00EC59D9"/>
    <w:rsid w:val="00F735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5756B1"/>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2015-11-24T00:00:00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E3E6E9E-48F8-4AFD-9ABB-4F607631EF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Pages>
  <Words>4227</Words>
  <Characters>24099</Characters>
  <Application>Microsoft Office Word</Application>
  <DocSecurity>0</DocSecurity>
  <Lines>200</Lines>
  <Paragraphs>56</Paragraphs>
  <ScaleCrop>false</ScaleCrop>
  <HeadingPairs>
    <vt:vector size="2" baseType="variant">
      <vt:variant>
        <vt:lpstr>Title</vt:lpstr>
      </vt:variant>
      <vt:variant>
        <vt:i4>1</vt:i4>
      </vt:variant>
    </vt:vector>
  </HeadingPairs>
  <TitlesOfParts>
    <vt:vector size="1" baseType="lpstr">
      <vt:lpstr>SCE13AP001</vt:lpstr>
    </vt:vector>
  </TitlesOfParts>
  <Company>Southern California Edison</Company>
  <LinksUpToDate>false</LinksUpToDate>
  <CharactersWithSpaces>28270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SCE13AP001</dc:title>
  <dc:creator>Jim Wyatt (PG&amp;E);Jason Wang (SCE)</dc:creator>
  <cp:lastModifiedBy>Hernandez, Anthony</cp:lastModifiedBy>
  <cp:revision>2</cp:revision>
  <dcterms:created xsi:type="dcterms:W3CDTF">2015-12-05T02:01:00Z</dcterms:created>
  <dcterms:modified xsi:type="dcterms:W3CDTF">2015-12-05T02:01:00Z</dcterms:modified>
  <cp:contentStatus>Revision 3</cp:contentStatus>
</cp:coreProperties>
</file>